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59" w:rsidRPr="00FA1081" w:rsidRDefault="008F1B59" w:rsidP="008F1B59">
      <w:pPr>
        <w:spacing w:line="542" w:lineRule="exact"/>
        <w:ind w:firstLine="0"/>
        <w:jc w:val="center"/>
        <w:rPr>
          <w:rFonts w:eastAsia="方正小标宋_GBK"/>
          <w:color w:val="000000"/>
          <w:kern w:val="32"/>
          <w:sz w:val="44"/>
          <w:szCs w:val="44"/>
        </w:rPr>
      </w:pPr>
      <w:r w:rsidRPr="00FA1081">
        <w:rPr>
          <w:rFonts w:eastAsia="方正小标宋_GBK"/>
          <w:color w:val="000000"/>
          <w:kern w:val="32"/>
          <w:sz w:val="44"/>
          <w:szCs w:val="44"/>
        </w:rPr>
        <w:t>2021</w:t>
      </w:r>
      <w:r w:rsidRPr="00FA1081">
        <w:rPr>
          <w:rFonts w:eastAsia="方正小标宋_GBK" w:cs="方正小标宋_GBK" w:hint="eastAsia"/>
          <w:color w:val="000000"/>
          <w:kern w:val="32"/>
          <w:sz w:val="44"/>
          <w:szCs w:val="44"/>
        </w:rPr>
        <w:t>年度南通市区城市建设管理工作考核办法</w:t>
      </w:r>
    </w:p>
    <w:p w:rsidR="008F1B59" w:rsidRPr="00FA1081" w:rsidRDefault="008F1B59" w:rsidP="008F1B59">
      <w:pPr>
        <w:spacing w:line="540" w:lineRule="exact"/>
        <w:ind w:firstLineChars="198"/>
        <w:rPr>
          <w:color w:val="000000"/>
          <w:kern w:val="32"/>
        </w:rPr>
      </w:pPr>
    </w:p>
    <w:p w:rsidR="008F1B59" w:rsidRPr="008F1B59" w:rsidRDefault="008F1B59" w:rsidP="008F1B59">
      <w:pPr>
        <w:spacing w:line="540" w:lineRule="exact"/>
        <w:ind w:firstLine="198"/>
        <w:rPr>
          <w:rFonts w:hint="eastAsia"/>
          <w:kern w:val="32"/>
        </w:rPr>
      </w:pPr>
      <w:r w:rsidRPr="008F1B59">
        <w:rPr>
          <w:rFonts w:hint="eastAsia"/>
          <w:kern w:val="32"/>
        </w:rPr>
        <w:t>为推动市区城市建设管理工作，确保</w:t>
      </w:r>
      <w:r w:rsidRPr="008F1B59">
        <w:rPr>
          <w:rFonts w:hint="eastAsia"/>
          <w:kern w:val="32"/>
        </w:rPr>
        <w:t>2021</w:t>
      </w:r>
      <w:r w:rsidRPr="008F1B59">
        <w:rPr>
          <w:rFonts w:hint="eastAsia"/>
          <w:kern w:val="32"/>
        </w:rPr>
        <w:t>年市区城建项目按期、有序实施，现制定本办法。</w:t>
      </w:r>
    </w:p>
    <w:p w:rsidR="008F1B59" w:rsidRPr="008F1B59" w:rsidRDefault="008F1B59" w:rsidP="008F1B59">
      <w:pPr>
        <w:spacing w:line="540" w:lineRule="exact"/>
        <w:ind w:firstLine="198"/>
        <w:rPr>
          <w:rFonts w:ascii="方正黑体_GBK" w:eastAsia="方正黑体_GBK" w:hint="eastAsia"/>
          <w:kern w:val="32"/>
        </w:rPr>
      </w:pPr>
      <w:r w:rsidRPr="008F1B59">
        <w:rPr>
          <w:rFonts w:ascii="方正黑体_GBK" w:eastAsia="方正黑体_GBK" w:cs="黑体" w:hint="eastAsia"/>
          <w:kern w:val="32"/>
        </w:rPr>
        <w:t>一、考核对象</w:t>
      </w:r>
    </w:p>
    <w:p w:rsidR="008F1B59" w:rsidRPr="008F1B59" w:rsidRDefault="008F1B59" w:rsidP="008F1B59">
      <w:pPr>
        <w:spacing w:line="540" w:lineRule="exact"/>
        <w:ind w:firstLine="198"/>
        <w:rPr>
          <w:rFonts w:hint="eastAsia"/>
          <w:kern w:val="32"/>
        </w:rPr>
      </w:pPr>
      <w:r w:rsidRPr="008F1B59">
        <w:rPr>
          <w:rFonts w:hint="eastAsia"/>
          <w:kern w:val="32"/>
        </w:rPr>
        <w:t>崇川区、通州区、海门区、南通经济技术开发区、苏锡通科技产业园区、通州湾示范区、南通创新区。</w:t>
      </w:r>
    </w:p>
    <w:p w:rsidR="008F1B59" w:rsidRPr="008F1B59" w:rsidRDefault="008F1B59" w:rsidP="008F1B59">
      <w:pPr>
        <w:spacing w:line="540" w:lineRule="exact"/>
        <w:ind w:firstLine="198"/>
        <w:rPr>
          <w:rFonts w:ascii="方正黑体_GBK" w:eastAsia="方正黑体_GBK" w:hint="eastAsia"/>
          <w:kern w:val="32"/>
        </w:rPr>
      </w:pPr>
      <w:r w:rsidRPr="008F1B59">
        <w:rPr>
          <w:rFonts w:ascii="方正黑体_GBK" w:eastAsia="方正黑体_GBK" w:cs="黑体" w:hint="eastAsia"/>
          <w:kern w:val="32"/>
        </w:rPr>
        <w:t>二、考核内容</w:t>
      </w:r>
    </w:p>
    <w:p w:rsidR="008F1B59" w:rsidRPr="008F1B59" w:rsidRDefault="008F1B59" w:rsidP="008F1B59">
      <w:pPr>
        <w:spacing w:line="540" w:lineRule="exact"/>
        <w:ind w:firstLine="198"/>
        <w:rPr>
          <w:rFonts w:hint="eastAsia"/>
          <w:kern w:val="32"/>
        </w:rPr>
      </w:pPr>
      <w:r w:rsidRPr="008F1B59">
        <w:rPr>
          <w:rFonts w:hint="eastAsia"/>
          <w:kern w:val="32"/>
        </w:rPr>
        <w:t>考核内容包括城市建设征收与搬迁工作考核、市考核区项目进度考核以及市区住宅用地出让和入库考核。</w:t>
      </w:r>
    </w:p>
    <w:p w:rsidR="008F1B59" w:rsidRPr="008F1B59" w:rsidRDefault="008F1B59" w:rsidP="008F1B59">
      <w:pPr>
        <w:spacing w:line="540" w:lineRule="exact"/>
        <w:ind w:firstLine="198"/>
        <w:rPr>
          <w:rFonts w:hint="eastAsia"/>
          <w:kern w:val="32"/>
        </w:rPr>
      </w:pPr>
      <w:r w:rsidRPr="008F1B59">
        <w:rPr>
          <w:rFonts w:cs="方正楷体_GBK" w:hint="eastAsia"/>
          <w:kern w:val="32"/>
        </w:rPr>
        <w:t>（一）城市建设征收与搬迁工作考核</w:t>
      </w:r>
    </w:p>
    <w:p w:rsidR="008F1B59" w:rsidRPr="008F1B59" w:rsidRDefault="008F1B59" w:rsidP="008F1B59">
      <w:pPr>
        <w:spacing w:line="540" w:lineRule="exact"/>
        <w:ind w:firstLine="198"/>
        <w:rPr>
          <w:rFonts w:hint="eastAsia"/>
          <w:bCs/>
          <w:kern w:val="32"/>
        </w:rPr>
      </w:pPr>
      <w:r w:rsidRPr="008F1B59">
        <w:rPr>
          <w:rFonts w:hint="eastAsia"/>
          <w:bCs/>
          <w:kern w:val="32"/>
        </w:rPr>
        <w:t>1</w:t>
      </w:r>
      <w:r w:rsidRPr="008F1B59">
        <w:rPr>
          <w:rFonts w:hint="eastAsia"/>
          <w:bCs/>
          <w:kern w:val="32"/>
        </w:rPr>
        <w:t>．项目组成</w:t>
      </w:r>
    </w:p>
    <w:p w:rsidR="008F1B59" w:rsidRPr="008F1B59" w:rsidRDefault="008F1B59" w:rsidP="008F1B59">
      <w:pPr>
        <w:spacing w:line="540" w:lineRule="exact"/>
        <w:ind w:firstLine="198"/>
        <w:rPr>
          <w:rFonts w:hint="eastAsia"/>
          <w:kern w:val="32"/>
        </w:rPr>
      </w:pPr>
      <w:r w:rsidRPr="008F1B59">
        <w:rPr>
          <w:rFonts w:hint="eastAsia"/>
          <w:kern w:val="32"/>
        </w:rPr>
        <w:t>《</w:t>
      </w:r>
      <w:r w:rsidRPr="008F1B59">
        <w:rPr>
          <w:rFonts w:hint="eastAsia"/>
          <w:kern w:val="32"/>
        </w:rPr>
        <w:t>2021</w:t>
      </w:r>
      <w:r w:rsidRPr="008F1B59">
        <w:rPr>
          <w:rFonts w:hint="eastAsia"/>
          <w:kern w:val="32"/>
        </w:rPr>
        <w:t>年市本级政府投资城建交通计划》中涉及各区的市本级政府投资城建交通重点项目的征收与搬迁工作；</w:t>
      </w:r>
      <w:r w:rsidRPr="008F1B59">
        <w:rPr>
          <w:rFonts w:hint="eastAsia"/>
          <w:kern w:val="32"/>
        </w:rPr>
        <w:t>2021</w:t>
      </w:r>
      <w:r w:rsidRPr="008F1B59">
        <w:rPr>
          <w:rFonts w:hint="eastAsia"/>
          <w:kern w:val="32"/>
        </w:rPr>
        <w:t>年度崇川区、南通经济技术开发区经营性用地项目及主城区待改造地块的征收与搬迁工作。</w:t>
      </w:r>
    </w:p>
    <w:p w:rsidR="008F1B59" w:rsidRPr="008F1B59" w:rsidRDefault="008F1B59" w:rsidP="008F1B59">
      <w:pPr>
        <w:spacing w:line="540" w:lineRule="exact"/>
        <w:ind w:firstLine="198"/>
        <w:rPr>
          <w:rFonts w:hint="eastAsia"/>
          <w:bCs/>
          <w:kern w:val="32"/>
        </w:rPr>
      </w:pPr>
      <w:r w:rsidRPr="008F1B59">
        <w:rPr>
          <w:rFonts w:hint="eastAsia"/>
          <w:bCs/>
          <w:kern w:val="32"/>
        </w:rPr>
        <w:t>2</w:t>
      </w:r>
      <w:r w:rsidRPr="008F1B59">
        <w:rPr>
          <w:rFonts w:hint="eastAsia"/>
          <w:bCs/>
          <w:kern w:val="32"/>
        </w:rPr>
        <w:t>．节点认定</w:t>
      </w:r>
    </w:p>
    <w:p w:rsidR="008F1B59" w:rsidRPr="008F1B59" w:rsidRDefault="008F1B59" w:rsidP="008F1B59">
      <w:pPr>
        <w:spacing w:line="540" w:lineRule="exact"/>
        <w:ind w:firstLine="198"/>
        <w:rPr>
          <w:rFonts w:hint="eastAsia"/>
          <w:kern w:val="32"/>
        </w:rPr>
      </w:pPr>
      <w:r w:rsidRPr="008F1B59">
        <w:rPr>
          <w:rFonts w:hint="eastAsia"/>
          <w:kern w:val="32"/>
        </w:rPr>
        <w:t>凡上年度考核未完成的项目原则上转为本年度扫尾项目，其余项目为非扫尾项目。非扫尾项目民、非居在任务下达后</w:t>
      </w:r>
      <w:r w:rsidRPr="008F1B59">
        <w:rPr>
          <w:rFonts w:hint="eastAsia"/>
          <w:kern w:val="32"/>
        </w:rPr>
        <w:t>6</w:t>
      </w:r>
      <w:r w:rsidRPr="008F1B59">
        <w:rPr>
          <w:rFonts w:hint="eastAsia"/>
          <w:kern w:val="32"/>
        </w:rPr>
        <w:t>个月内或规定时间完成签约，并完成选址红线范围内所有建（构）筑物拆除和前期问题障碍化解，达到验收标准；市委、市政府交办增加的项目以选址建议范围交付时间或规定时间为准，选址建议范围下达前建设单位行政主管部门需征求实施主体、所在区及街道意见；经营性用地项目在达到以上标准的同时，还应完成地块内</w:t>
      </w:r>
      <w:r w:rsidRPr="008F1B59">
        <w:rPr>
          <w:rFonts w:hint="eastAsia"/>
          <w:kern w:val="32"/>
        </w:rPr>
        <w:lastRenderedPageBreak/>
        <w:t>地表垃圾清运及围墙砌建工作。</w:t>
      </w:r>
    </w:p>
    <w:p w:rsidR="008F1B59" w:rsidRPr="008F1B59" w:rsidRDefault="008F1B59" w:rsidP="008F1B59">
      <w:pPr>
        <w:spacing w:line="540" w:lineRule="exact"/>
        <w:ind w:firstLine="198"/>
        <w:rPr>
          <w:rFonts w:hint="eastAsia"/>
          <w:bCs/>
          <w:kern w:val="32"/>
        </w:rPr>
      </w:pPr>
      <w:r w:rsidRPr="008F1B59">
        <w:rPr>
          <w:rFonts w:hint="eastAsia"/>
          <w:bCs/>
          <w:kern w:val="32"/>
        </w:rPr>
        <w:t>3</w:t>
      </w:r>
      <w:r w:rsidRPr="008F1B59">
        <w:rPr>
          <w:rFonts w:hint="eastAsia"/>
          <w:bCs/>
          <w:kern w:val="32"/>
        </w:rPr>
        <w:t>．分值组成和计分办法</w:t>
      </w:r>
    </w:p>
    <w:p w:rsidR="008F1B59" w:rsidRPr="008F1B59" w:rsidRDefault="008F1B59" w:rsidP="008F1B59">
      <w:pPr>
        <w:spacing w:line="540" w:lineRule="exact"/>
        <w:ind w:firstLine="198"/>
        <w:rPr>
          <w:rFonts w:hint="eastAsia"/>
          <w:kern w:val="32"/>
        </w:rPr>
      </w:pPr>
      <w:r w:rsidRPr="008F1B59">
        <w:rPr>
          <w:rFonts w:hint="eastAsia"/>
          <w:kern w:val="32"/>
        </w:rPr>
        <w:t>各区的征收与搬迁工作考核采用百分制计算方法，项目实行按点计分，全年按</w:t>
      </w:r>
      <w:r w:rsidRPr="008F1B59">
        <w:rPr>
          <w:rFonts w:hint="eastAsia"/>
          <w:kern w:val="32"/>
        </w:rPr>
        <w:t>3</w:t>
      </w:r>
      <w:r w:rsidRPr="008F1B59">
        <w:rPr>
          <w:rFonts w:hint="eastAsia"/>
          <w:kern w:val="32"/>
        </w:rPr>
        <w:t>月、</w:t>
      </w:r>
      <w:r w:rsidRPr="008F1B59">
        <w:rPr>
          <w:rFonts w:hint="eastAsia"/>
          <w:kern w:val="32"/>
        </w:rPr>
        <w:t>6</w:t>
      </w:r>
      <w:r w:rsidRPr="008F1B59">
        <w:rPr>
          <w:rFonts w:hint="eastAsia"/>
          <w:kern w:val="32"/>
        </w:rPr>
        <w:t>月、</w:t>
      </w:r>
      <w:r w:rsidRPr="008F1B59">
        <w:rPr>
          <w:rFonts w:hint="eastAsia"/>
          <w:kern w:val="32"/>
        </w:rPr>
        <w:t>9</w:t>
      </w:r>
      <w:r w:rsidRPr="008F1B59">
        <w:rPr>
          <w:rFonts w:hint="eastAsia"/>
          <w:kern w:val="32"/>
        </w:rPr>
        <w:t>月、</w:t>
      </w:r>
      <w:r w:rsidRPr="008F1B59">
        <w:rPr>
          <w:rFonts w:hint="eastAsia"/>
          <w:kern w:val="32"/>
        </w:rPr>
        <w:t>12</w:t>
      </w:r>
      <w:r w:rsidRPr="008F1B59">
        <w:rPr>
          <w:rFonts w:hint="eastAsia"/>
          <w:kern w:val="32"/>
        </w:rPr>
        <w:t>月进行考核。根据项目重要性，分为</w:t>
      </w:r>
      <w:r w:rsidRPr="008F1B59">
        <w:rPr>
          <w:rFonts w:hint="eastAsia"/>
          <w:kern w:val="32"/>
        </w:rPr>
        <w:t>A</w:t>
      </w:r>
      <w:r w:rsidRPr="008F1B59">
        <w:rPr>
          <w:rFonts w:hint="eastAsia"/>
          <w:kern w:val="32"/>
        </w:rPr>
        <w:t>、</w:t>
      </w:r>
      <w:r w:rsidRPr="008F1B59">
        <w:rPr>
          <w:rFonts w:hint="eastAsia"/>
          <w:kern w:val="32"/>
        </w:rPr>
        <w:t>B</w:t>
      </w:r>
      <w:r w:rsidRPr="008F1B59">
        <w:rPr>
          <w:rFonts w:hint="eastAsia"/>
          <w:kern w:val="32"/>
        </w:rPr>
        <w:t>、</w:t>
      </w:r>
      <w:r w:rsidRPr="008F1B59">
        <w:rPr>
          <w:rFonts w:hint="eastAsia"/>
          <w:kern w:val="32"/>
        </w:rPr>
        <w:t>C</w:t>
      </w:r>
      <w:r w:rsidRPr="008F1B59">
        <w:rPr>
          <w:rFonts w:hint="eastAsia"/>
          <w:kern w:val="32"/>
        </w:rPr>
        <w:t>、</w:t>
      </w:r>
      <w:r w:rsidRPr="008F1B59">
        <w:rPr>
          <w:rFonts w:hint="eastAsia"/>
          <w:kern w:val="32"/>
        </w:rPr>
        <w:t>D</w:t>
      </w:r>
      <w:r w:rsidRPr="008F1B59">
        <w:rPr>
          <w:rFonts w:hint="eastAsia"/>
          <w:kern w:val="32"/>
        </w:rPr>
        <w:t>四类，对应分值分别为：</w:t>
      </w:r>
      <w:r w:rsidRPr="008F1B59">
        <w:rPr>
          <w:rFonts w:hint="eastAsia"/>
          <w:kern w:val="32"/>
        </w:rPr>
        <w:t>3</w:t>
      </w:r>
      <w:r w:rsidRPr="008F1B59">
        <w:rPr>
          <w:rFonts w:hint="eastAsia"/>
          <w:kern w:val="32"/>
        </w:rPr>
        <w:t>、</w:t>
      </w:r>
      <w:r w:rsidRPr="008F1B59">
        <w:rPr>
          <w:rFonts w:hint="eastAsia"/>
          <w:kern w:val="32"/>
        </w:rPr>
        <w:t>2</w:t>
      </w:r>
      <w:r w:rsidRPr="008F1B59">
        <w:rPr>
          <w:rFonts w:hint="eastAsia"/>
          <w:kern w:val="32"/>
        </w:rPr>
        <w:t>、</w:t>
      </w:r>
      <w:r w:rsidRPr="008F1B59">
        <w:rPr>
          <w:rFonts w:hint="eastAsia"/>
          <w:kern w:val="32"/>
        </w:rPr>
        <w:t>1.5</w:t>
      </w:r>
      <w:r w:rsidRPr="008F1B59">
        <w:rPr>
          <w:rFonts w:hint="eastAsia"/>
          <w:kern w:val="32"/>
        </w:rPr>
        <w:t>、</w:t>
      </w:r>
      <w:r w:rsidRPr="008F1B59">
        <w:rPr>
          <w:rFonts w:hint="eastAsia"/>
          <w:kern w:val="32"/>
        </w:rPr>
        <w:t>1</w:t>
      </w:r>
      <w:r w:rsidRPr="008F1B59">
        <w:rPr>
          <w:rFonts w:hint="eastAsia"/>
          <w:kern w:val="32"/>
        </w:rPr>
        <w:t>。市主要领导指示临时增加的项目均按“</w:t>
      </w:r>
      <w:r w:rsidRPr="008F1B59">
        <w:rPr>
          <w:rFonts w:hint="eastAsia"/>
          <w:kern w:val="32"/>
        </w:rPr>
        <w:t>A</w:t>
      </w:r>
      <w:r w:rsidRPr="008F1B59">
        <w:rPr>
          <w:rFonts w:hint="eastAsia"/>
          <w:kern w:val="32"/>
        </w:rPr>
        <w:t>”类项目考核。扫尾项目在</w:t>
      </w:r>
      <w:r w:rsidRPr="008F1B59">
        <w:rPr>
          <w:rFonts w:hint="eastAsia"/>
          <w:kern w:val="32"/>
        </w:rPr>
        <w:t>3</w:t>
      </w:r>
      <w:r w:rsidRPr="008F1B59">
        <w:rPr>
          <w:rFonts w:hint="eastAsia"/>
          <w:kern w:val="32"/>
        </w:rPr>
        <w:t>月、</w:t>
      </w:r>
      <w:r w:rsidRPr="008F1B59">
        <w:rPr>
          <w:rFonts w:hint="eastAsia"/>
          <w:kern w:val="32"/>
        </w:rPr>
        <w:t>6</w:t>
      </w:r>
      <w:r w:rsidRPr="008F1B59">
        <w:rPr>
          <w:rFonts w:hint="eastAsia"/>
          <w:kern w:val="32"/>
        </w:rPr>
        <w:t>月、</w:t>
      </w:r>
      <w:r w:rsidRPr="008F1B59">
        <w:rPr>
          <w:rFonts w:hint="eastAsia"/>
          <w:kern w:val="32"/>
        </w:rPr>
        <w:t>9</w:t>
      </w:r>
      <w:r w:rsidRPr="008F1B59">
        <w:rPr>
          <w:rFonts w:hint="eastAsia"/>
          <w:kern w:val="32"/>
        </w:rPr>
        <w:t>月、</w:t>
      </w:r>
      <w:r w:rsidRPr="008F1B59">
        <w:rPr>
          <w:rFonts w:hint="eastAsia"/>
          <w:kern w:val="32"/>
        </w:rPr>
        <w:t>12</w:t>
      </w:r>
      <w:r w:rsidRPr="008F1B59">
        <w:rPr>
          <w:rFonts w:hint="eastAsia"/>
          <w:kern w:val="32"/>
        </w:rPr>
        <w:t>月考核完成的，按该项目原重要性系数分值的</w:t>
      </w:r>
      <w:r w:rsidRPr="008F1B59">
        <w:rPr>
          <w:rFonts w:hint="eastAsia"/>
          <w:kern w:val="32"/>
        </w:rPr>
        <w:t>2</w:t>
      </w:r>
      <w:r w:rsidRPr="008F1B59">
        <w:rPr>
          <w:rFonts w:hint="eastAsia"/>
          <w:kern w:val="32"/>
        </w:rPr>
        <w:t>、</w:t>
      </w:r>
      <w:r w:rsidRPr="008F1B59">
        <w:rPr>
          <w:rFonts w:hint="eastAsia"/>
          <w:kern w:val="32"/>
        </w:rPr>
        <w:t>1.5</w:t>
      </w:r>
      <w:r w:rsidRPr="008F1B59">
        <w:rPr>
          <w:rFonts w:hint="eastAsia"/>
          <w:kern w:val="32"/>
        </w:rPr>
        <w:t>、</w:t>
      </w:r>
      <w:r w:rsidRPr="008F1B59">
        <w:rPr>
          <w:rFonts w:hint="eastAsia"/>
          <w:kern w:val="32"/>
        </w:rPr>
        <w:t>1</w:t>
      </w:r>
      <w:r w:rsidRPr="008F1B59">
        <w:rPr>
          <w:rFonts w:hint="eastAsia"/>
          <w:kern w:val="32"/>
        </w:rPr>
        <w:t>、</w:t>
      </w:r>
      <w:r w:rsidRPr="008F1B59">
        <w:rPr>
          <w:rFonts w:hint="eastAsia"/>
          <w:kern w:val="32"/>
        </w:rPr>
        <w:t>0.5</w:t>
      </w:r>
      <w:r w:rsidRPr="008F1B59">
        <w:rPr>
          <w:rFonts w:hint="eastAsia"/>
          <w:kern w:val="32"/>
        </w:rPr>
        <w:t>倍计入当次考核得分，扫尾项目至</w:t>
      </w:r>
      <w:r w:rsidRPr="008F1B59">
        <w:rPr>
          <w:rFonts w:hint="eastAsia"/>
          <w:kern w:val="32"/>
        </w:rPr>
        <w:t>12</w:t>
      </w:r>
      <w:r w:rsidRPr="008F1B59">
        <w:rPr>
          <w:rFonts w:hint="eastAsia"/>
          <w:kern w:val="32"/>
        </w:rPr>
        <w:t>月仍未完成的，按该项目原重要性系数分值的</w:t>
      </w:r>
      <w:r w:rsidRPr="008F1B59">
        <w:rPr>
          <w:rFonts w:hint="eastAsia"/>
          <w:kern w:val="32"/>
        </w:rPr>
        <w:t>2</w:t>
      </w:r>
      <w:r w:rsidRPr="008F1B59">
        <w:rPr>
          <w:rFonts w:hint="eastAsia"/>
          <w:kern w:val="32"/>
        </w:rPr>
        <w:t>倍计入</w:t>
      </w:r>
      <w:r w:rsidRPr="008F1B59">
        <w:rPr>
          <w:rFonts w:hint="eastAsia"/>
          <w:kern w:val="32"/>
        </w:rPr>
        <w:t>12</w:t>
      </w:r>
      <w:r w:rsidRPr="008F1B59">
        <w:rPr>
          <w:rFonts w:hint="eastAsia"/>
          <w:kern w:val="32"/>
        </w:rPr>
        <w:t>月份应拆项目分值。设置工作量系数，崇川区为</w:t>
      </w:r>
      <w:r w:rsidRPr="008F1B59">
        <w:rPr>
          <w:rFonts w:hint="eastAsia"/>
          <w:kern w:val="32"/>
        </w:rPr>
        <w:t>1.2</w:t>
      </w:r>
      <w:r w:rsidRPr="008F1B59">
        <w:rPr>
          <w:rFonts w:hint="eastAsia"/>
          <w:kern w:val="32"/>
        </w:rPr>
        <w:t>，其他区为</w:t>
      </w:r>
      <w:r w:rsidRPr="008F1B59">
        <w:rPr>
          <w:rFonts w:hint="eastAsia"/>
          <w:kern w:val="32"/>
        </w:rPr>
        <w:t>1</w:t>
      </w:r>
      <w:r w:rsidRPr="008F1B59">
        <w:rPr>
          <w:rFonts w:hint="eastAsia"/>
          <w:kern w:val="32"/>
        </w:rPr>
        <w:t>。</w:t>
      </w:r>
    </w:p>
    <w:p w:rsidR="008F1B59" w:rsidRPr="008F1B59" w:rsidRDefault="008F1B59" w:rsidP="008F1B59">
      <w:pPr>
        <w:spacing w:line="540" w:lineRule="exact"/>
        <w:ind w:firstLine="198"/>
        <w:rPr>
          <w:rFonts w:hint="eastAsia"/>
          <w:spacing w:val="-6"/>
          <w:kern w:val="32"/>
        </w:rPr>
      </w:pPr>
      <w:r w:rsidRPr="008F1B59">
        <w:rPr>
          <w:rFonts w:hint="eastAsia"/>
          <w:kern w:val="32"/>
        </w:rPr>
        <w:t>对</w:t>
      </w:r>
      <w:r w:rsidRPr="008F1B59">
        <w:rPr>
          <w:rFonts w:hint="eastAsia"/>
          <w:spacing w:val="-6"/>
          <w:kern w:val="32"/>
        </w:rPr>
        <w:t>未完成房屋动迁任务实行依法征收考核及动迁质态考核，年底汇总时在年度总分中直接扣除。对净地率实行年度考核，与年度得分相挂钩，年底统一决算为年度最终得分。崇川区主城区改造地块项目作为附加项目一并列入考核。对应表及计分公式如下：</w:t>
      </w:r>
    </w:p>
    <w:p w:rsidR="008F1B59" w:rsidRDefault="008F1B59" w:rsidP="008F1B59">
      <w:pPr>
        <w:spacing w:line="590" w:lineRule="exact"/>
        <w:jc w:val="center"/>
        <w:rPr>
          <w:rFonts w:ascii="方正黑体_GBK" w:eastAsia="方正黑体_GBK" w:cs="方正仿宋_GBK" w:hint="eastAsia"/>
          <w:bCs/>
          <w:color w:val="000000"/>
        </w:rPr>
      </w:pPr>
      <w:r w:rsidRPr="008F1B59">
        <w:rPr>
          <w:rFonts w:ascii="方正黑体_GBK" w:eastAsia="方正黑体_GBK" w:cs="方正仿宋_GBK" w:hint="eastAsia"/>
          <w:bCs/>
          <w:color w:val="000000"/>
        </w:rPr>
        <w:t>征收与搬迁工作考核分值对应表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993"/>
        <w:gridCol w:w="960"/>
        <w:gridCol w:w="6985"/>
      </w:tblGrid>
      <w:tr w:rsidR="008F1B59" w:rsidRPr="00FA1081" w:rsidTr="003B79BD">
        <w:trPr>
          <w:trHeight w:val="466"/>
          <w:tblHeader/>
          <w:jc w:val="center"/>
        </w:trPr>
        <w:tc>
          <w:tcPr>
            <w:tcW w:w="1668" w:type="dxa"/>
            <w:gridSpan w:val="2"/>
            <w:vAlign w:val="center"/>
          </w:tcPr>
          <w:p w:rsidR="008F1B59" w:rsidRPr="008F1B59" w:rsidRDefault="008F1B59" w:rsidP="008F1B59">
            <w:pPr>
              <w:spacing w:line="300" w:lineRule="exact"/>
              <w:ind w:firstLine="0"/>
              <w:jc w:val="center"/>
              <w:rPr>
                <w:rFonts w:ascii="方正仿宋_GBK" w:hint="eastAsia"/>
                <w:color w:val="000000"/>
                <w:spacing w:val="2"/>
                <w:sz w:val="24"/>
                <w:szCs w:val="24"/>
              </w:rPr>
            </w:pPr>
            <w:r w:rsidRPr="008F1B59">
              <w:rPr>
                <w:rFonts w:ascii="方正仿宋_GBK" w:cs="黑体" w:hint="eastAsia"/>
                <w:color w:val="000000"/>
                <w:spacing w:val="2"/>
                <w:sz w:val="24"/>
                <w:szCs w:val="24"/>
              </w:rPr>
              <w:t>考核内容</w:t>
            </w:r>
          </w:p>
        </w:tc>
        <w:tc>
          <w:tcPr>
            <w:tcW w:w="960" w:type="dxa"/>
            <w:vAlign w:val="center"/>
          </w:tcPr>
          <w:p w:rsidR="008F1B59" w:rsidRPr="008F1B59" w:rsidRDefault="008F1B59" w:rsidP="008F1B59">
            <w:pPr>
              <w:spacing w:line="300" w:lineRule="exact"/>
              <w:ind w:firstLine="0"/>
              <w:jc w:val="center"/>
              <w:rPr>
                <w:rFonts w:ascii="方正仿宋_GBK" w:hint="eastAsia"/>
                <w:color w:val="000000"/>
                <w:spacing w:val="2"/>
                <w:sz w:val="24"/>
                <w:szCs w:val="24"/>
              </w:rPr>
            </w:pPr>
            <w:r w:rsidRPr="008F1B59">
              <w:rPr>
                <w:rFonts w:ascii="方正仿宋_GBK" w:cs="黑体" w:hint="eastAsia"/>
                <w:color w:val="000000"/>
                <w:spacing w:val="2"/>
                <w:sz w:val="24"/>
                <w:szCs w:val="24"/>
              </w:rPr>
              <w:t>基本分</w:t>
            </w:r>
          </w:p>
        </w:tc>
        <w:tc>
          <w:tcPr>
            <w:tcW w:w="6985" w:type="dxa"/>
            <w:vAlign w:val="center"/>
          </w:tcPr>
          <w:p w:rsidR="008F1B59" w:rsidRPr="008F1B59" w:rsidRDefault="008F1B59" w:rsidP="008F1B59">
            <w:pPr>
              <w:spacing w:line="300" w:lineRule="exact"/>
              <w:jc w:val="center"/>
              <w:rPr>
                <w:rFonts w:ascii="方正仿宋_GBK" w:hint="eastAsia"/>
                <w:color w:val="000000"/>
                <w:spacing w:val="2"/>
                <w:sz w:val="24"/>
                <w:szCs w:val="24"/>
              </w:rPr>
            </w:pPr>
            <w:r w:rsidRPr="008F1B59">
              <w:rPr>
                <w:rFonts w:ascii="方正仿宋_GBK" w:cs="黑体" w:hint="eastAsia"/>
                <w:color w:val="000000"/>
                <w:spacing w:val="2"/>
                <w:sz w:val="24"/>
                <w:szCs w:val="24"/>
              </w:rPr>
              <w:t>计分方法</w:t>
            </w:r>
          </w:p>
        </w:tc>
      </w:tr>
      <w:tr w:rsidR="008F1B59" w:rsidRPr="00FA1081" w:rsidTr="003B79BD">
        <w:trPr>
          <w:trHeight w:val="810"/>
          <w:jc w:val="center"/>
        </w:trPr>
        <w:tc>
          <w:tcPr>
            <w:tcW w:w="675" w:type="dxa"/>
            <w:vMerge w:val="restart"/>
            <w:vAlign w:val="center"/>
          </w:tcPr>
          <w:p w:rsidR="008F1B59" w:rsidRPr="008F1B59" w:rsidRDefault="008F1B59" w:rsidP="008F1B59">
            <w:pPr>
              <w:spacing w:line="300" w:lineRule="exact"/>
              <w:jc w:val="center"/>
              <w:rPr>
                <w:rFonts w:ascii="方正仿宋_GBK" w:hint="eastAsia"/>
                <w:color w:val="000000"/>
                <w:sz w:val="24"/>
                <w:szCs w:val="24"/>
              </w:rPr>
            </w:pPr>
            <w:r w:rsidRPr="008F1B59">
              <w:rPr>
                <w:rFonts w:ascii="方正仿宋_GBK" w:cs="宋体" w:hint="eastAsia"/>
                <w:color w:val="000000"/>
                <w:sz w:val="24"/>
                <w:szCs w:val="24"/>
              </w:rPr>
              <w:t>基基本分值</w:t>
            </w:r>
            <w:r w:rsidRPr="008F1B59">
              <w:rPr>
                <w:rFonts w:ascii="方正仿宋_GBK" w:hint="eastAsia"/>
                <w:color w:val="000000"/>
                <w:sz w:val="24"/>
                <w:szCs w:val="24"/>
              </w:rPr>
              <w:t>100</w:t>
            </w:r>
            <w:r w:rsidRPr="008F1B59">
              <w:rPr>
                <w:rFonts w:ascii="方正仿宋_GBK" w:cs="宋体" w:hint="eastAsia"/>
                <w:color w:val="000000"/>
                <w:sz w:val="24"/>
                <w:szCs w:val="24"/>
              </w:rPr>
              <w:t>分（</w:t>
            </w:r>
            <w:r w:rsidRPr="008F1B59">
              <w:rPr>
                <w:rFonts w:ascii="方正仿宋_GBK" w:hint="eastAsia"/>
                <w:color w:val="000000"/>
                <w:sz w:val="24"/>
                <w:szCs w:val="24"/>
              </w:rPr>
              <w:t>K</w:t>
            </w:r>
            <w:r w:rsidRPr="008F1B59">
              <w:rPr>
                <w:rFonts w:ascii="方正仿宋_GBK" w:cs="宋体" w:hint="eastAsia"/>
                <w:color w:val="000000"/>
                <w:sz w:val="24"/>
                <w:szCs w:val="24"/>
              </w:rPr>
              <w:t>）</w:t>
            </w:r>
          </w:p>
        </w:tc>
        <w:tc>
          <w:tcPr>
            <w:tcW w:w="993" w:type="dxa"/>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z w:val="24"/>
                <w:szCs w:val="24"/>
              </w:rPr>
              <w:t>项目开工率分值（</w:t>
            </w:r>
            <w:r w:rsidRPr="008F1B59">
              <w:rPr>
                <w:rFonts w:ascii="方正仿宋_GBK" w:hint="eastAsia"/>
                <w:color w:val="000000"/>
                <w:sz w:val="24"/>
                <w:szCs w:val="24"/>
              </w:rPr>
              <w:t>K1</w:t>
            </w:r>
            <w:r w:rsidRPr="008F1B59">
              <w:rPr>
                <w:rFonts w:ascii="方正仿宋_GBK" w:cs="宋体" w:hint="eastAsia"/>
                <w:color w:val="000000"/>
                <w:sz w:val="24"/>
                <w:szCs w:val="24"/>
              </w:rPr>
              <w:t>）</w:t>
            </w:r>
          </w:p>
        </w:tc>
        <w:tc>
          <w:tcPr>
            <w:tcW w:w="960" w:type="dxa"/>
            <w:vAlign w:val="center"/>
          </w:tcPr>
          <w:p w:rsidR="008F1B59" w:rsidRPr="008F1B59" w:rsidRDefault="008F1B59" w:rsidP="008F1B59">
            <w:pPr>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20</w:t>
            </w:r>
          </w:p>
        </w:tc>
        <w:tc>
          <w:tcPr>
            <w:tcW w:w="6985" w:type="dxa"/>
            <w:vAlign w:val="center"/>
          </w:tcPr>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当次实际开工拆迁项目数与应开工拆迁项目数的比值乘以该项目基本分值。项目实际开工的标准为民、非居拆除率达到</w:t>
            </w:r>
            <w:r w:rsidRPr="008F1B59">
              <w:rPr>
                <w:rFonts w:ascii="方正仿宋_GBK" w:hint="eastAsia"/>
                <w:color w:val="000000"/>
                <w:spacing w:val="-2"/>
                <w:sz w:val="24"/>
                <w:szCs w:val="24"/>
              </w:rPr>
              <w:t>50%</w:t>
            </w:r>
            <w:r w:rsidRPr="008F1B59">
              <w:rPr>
                <w:rFonts w:ascii="方正仿宋_GBK" w:cs="宋体" w:hint="eastAsia"/>
                <w:color w:val="000000"/>
                <w:spacing w:val="-2"/>
                <w:sz w:val="24"/>
                <w:szCs w:val="24"/>
              </w:rPr>
              <w:t>及以上（结转项目不计入）。</w:t>
            </w:r>
          </w:p>
        </w:tc>
      </w:tr>
      <w:tr w:rsidR="008F1B59" w:rsidRPr="00FA1081" w:rsidTr="003B79BD">
        <w:trPr>
          <w:trHeight w:val="490"/>
          <w:jc w:val="center"/>
        </w:trPr>
        <w:tc>
          <w:tcPr>
            <w:tcW w:w="675" w:type="dxa"/>
            <w:vMerge/>
            <w:vAlign w:val="center"/>
          </w:tcPr>
          <w:p w:rsidR="008F1B59" w:rsidRPr="008F1B59" w:rsidRDefault="008F1B59" w:rsidP="008F1B59">
            <w:pPr>
              <w:spacing w:line="300" w:lineRule="exact"/>
              <w:jc w:val="center"/>
              <w:rPr>
                <w:rFonts w:ascii="方正仿宋_GBK" w:hint="eastAsia"/>
                <w:color w:val="000000"/>
                <w:sz w:val="24"/>
                <w:szCs w:val="24"/>
              </w:rPr>
            </w:pPr>
          </w:p>
        </w:tc>
        <w:tc>
          <w:tcPr>
            <w:tcW w:w="993" w:type="dxa"/>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z w:val="24"/>
                <w:szCs w:val="24"/>
              </w:rPr>
              <w:t>项目完成率分值（</w:t>
            </w:r>
            <w:r w:rsidRPr="008F1B59">
              <w:rPr>
                <w:rFonts w:ascii="方正仿宋_GBK" w:hint="eastAsia"/>
                <w:color w:val="000000"/>
                <w:sz w:val="24"/>
                <w:szCs w:val="24"/>
              </w:rPr>
              <w:t>K2</w:t>
            </w:r>
            <w:r w:rsidRPr="008F1B59">
              <w:rPr>
                <w:rFonts w:ascii="方正仿宋_GBK" w:cs="宋体" w:hint="eastAsia"/>
                <w:color w:val="000000"/>
                <w:sz w:val="24"/>
                <w:szCs w:val="24"/>
              </w:rPr>
              <w:t>）</w:t>
            </w:r>
          </w:p>
        </w:tc>
        <w:tc>
          <w:tcPr>
            <w:tcW w:w="960" w:type="dxa"/>
            <w:vAlign w:val="center"/>
          </w:tcPr>
          <w:p w:rsidR="008F1B59" w:rsidRPr="008F1B59" w:rsidRDefault="008F1B59" w:rsidP="008F1B59">
            <w:pPr>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60</w:t>
            </w:r>
          </w:p>
        </w:tc>
        <w:tc>
          <w:tcPr>
            <w:tcW w:w="6985" w:type="dxa"/>
            <w:vAlign w:val="center"/>
          </w:tcPr>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当次已完成的拆迁项目折算值（单个项目计算为</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乘以项目重要性类别对应分值乘以工作量系数）与本区当次应拆项目分值（只计重要性类别对应分值）总和的比乘以基本分值。（依法启动强制执行的项目按照通城建考办发〔</w:t>
            </w:r>
            <w:r w:rsidRPr="008F1B59">
              <w:rPr>
                <w:rFonts w:ascii="方正仿宋_GBK" w:hint="eastAsia"/>
                <w:color w:val="000000"/>
                <w:spacing w:val="-2"/>
                <w:sz w:val="24"/>
                <w:szCs w:val="24"/>
              </w:rPr>
              <w:t>2014</w:t>
            </w:r>
            <w:r w:rsidRPr="008F1B59">
              <w:rPr>
                <w:rFonts w:ascii="方正仿宋_GBK" w:cs="宋体" w:hint="eastAsia"/>
                <w:color w:val="000000"/>
                <w:spacing w:val="-2"/>
                <w:sz w:val="24"/>
                <w:szCs w:val="24"/>
              </w:rPr>
              <w:t>〕</w:t>
            </w:r>
            <w:r w:rsidRPr="008F1B59">
              <w:rPr>
                <w:rFonts w:ascii="方正仿宋_GBK" w:hint="eastAsia"/>
                <w:color w:val="000000"/>
                <w:spacing w:val="-2"/>
                <w:sz w:val="24"/>
                <w:szCs w:val="24"/>
              </w:rPr>
              <w:t>8</w:t>
            </w:r>
            <w:r w:rsidRPr="008F1B59">
              <w:rPr>
                <w:rFonts w:ascii="方正仿宋_GBK" w:cs="宋体" w:hint="eastAsia"/>
                <w:color w:val="000000"/>
                <w:spacing w:val="-2"/>
                <w:sz w:val="24"/>
                <w:szCs w:val="24"/>
              </w:rPr>
              <w:t>号文相关要求得分）</w:t>
            </w:r>
          </w:p>
        </w:tc>
      </w:tr>
      <w:tr w:rsidR="008F1B59" w:rsidRPr="00FA1081" w:rsidTr="003B79BD">
        <w:trPr>
          <w:trHeight w:val="886"/>
          <w:jc w:val="center"/>
        </w:trPr>
        <w:tc>
          <w:tcPr>
            <w:tcW w:w="675" w:type="dxa"/>
            <w:vMerge/>
            <w:vAlign w:val="center"/>
          </w:tcPr>
          <w:p w:rsidR="008F1B59" w:rsidRPr="008F1B59" w:rsidRDefault="008F1B59" w:rsidP="008F1B59">
            <w:pPr>
              <w:spacing w:line="300" w:lineRule="exact"/>
              <w:jc w:val="center"/>
              <w:rPr>
                <w:rFonts w:ascii="方正仿宋_GBK" w:hint="eastAsia"/>
                <w:color w:val="000000"/>
                <w:sz w:val="24"/>
                <w:szCs w:val="24"/>
              </w:rPr>
            </w:pPr>
          </w:p>
        </w:tc>
        <w:tc>
          <w:tcPr>
            <w:tcW w:w="993" w:type="dxa"/>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z w:val="24"/>
                <w:szCs w:val="24"/>
              </w:rPr>
              <w:t>服务到位分值（</w:t>
            </w:r>
            <w:r w:rsidRPr="008F1B59">
              <w:rPr>
                <w:rFonts w:ascii="方正仿宋_GBK" w:hint="eastAsia"/>
                <w:color w:val="000000"/>
                <w:sz w:val="24"/>
                <w:szCs w:val="24"/>
              </w:rPr>
              <w:t>K3</w:t>
            </w:r>
            <w:r w:rsidRPr="008F1B59">
              <w:rPr>
                <w:rFonts w:ascii="方正仿宋_GBK" w:cs="宋体" w:hint="eastAsia"/>
                <w:color w:val="000000"/>
                <w:sz w:val="24"/>
                <w:szCs w:val="24"/>
              </w:rPr>
              <w:t>）</w:t>
            </w:r>
          </w:p>
        </w:tc>
        <w:tc>
          <w:tcPr>
            <w:tcW w:w="960" w:type="dxa"/>
            <w:vAlign w:val="center"/>
          </w:tcPr>
          <w:p w:rsidR="008F1B59" w:rsidRPr="008F1B59" w:rsidRDefault="008F1B59" w:rsidP="008F1B59">
            <w:pPr>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15</w:t>
            </w:r>
          </w:p>
        </w:tc>
        <w:tc>
          <w:tcPr>
            <w:tcW w:w="6985" w:type="dxa"/>
            <w:vAlign w:val="center"/>
          </w:tcPr>
          <w:p w:rsidR="008F1B59" w:rsidRPr="008F1B59" w:rsidRDefault="008F1B59" w:rsidP="008F1B59">
            <w:pPr>
              <w:adjustRightInd w:val="0"/>
              <w:spacing w:line="300" w:lineRule="exact"/>
              <w:ind w:firstLineChars="200" w:firstLine="462"/>
              <w:rPr>
                <w:rFonts w:ascii="方正仿宋_GBK" w:hint="eastAsia"/>
                <w:color w:val="000000"/>
                <w:spacing w:val="-4"/>
                <w:sz w:val="24"/>
                <w:szCs w:val="24"/>
              </w:rPr>
            </w:pPr>
            <w:r w:rsidRPr="008F1B59">
              <w:rPr>
                <w:rFonts w:ascii="方正仿宋_GBK" w:cs="宋体" w:hint="eastAsia"/>
                <w:color w:val="000000"/>
                <w:spacing w:val="-2"/>
                <w:sz w:val="24"/>
                <w:szCs w:val="24"/>
              </w:rPr>
              <w:t>验收合格项目因拆迁、土地补偿、信访事件等各类群众工作矛盾影响工程进展，市城建重点工程指挥部发出联系函</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周后，仍然不能化解矛盾的，有一个项目扣</w:t>
            </w:r>
            <w:r w:rsidRPr="008F1B59">
              <w:rPr>
                <w:rFonts w:ascii="方正仿宋_GBK" w:hint="eastAsia"/>
                <w:color w:val="000000"/>
                <w:spacing w:val="-2"/>
                <w:sz w:val="24"/>
                <w:szCs w:val="24"/>
              </w:rPr>
              <w:t>2</w:t>
            </w:r>
            <w:r w:rsidRPr="008F1B59">
              <w:rPr>
                <w:rFonts w:ascii="方正仿宋_GBK" w:cs="宋体" w:hint="eastAsia"/>
                <w:color w:val="000000"/>
                <w:spacing w:val="-2"/>
                <w:sz w:val="24"/>
                <w:szCs w:val="24"/>
              </w:rPr>
              <w:t>分</w:t>
            </w:r>
            <w:r w:rsidRPr="008F1B59">
              <w:rPr>
                <w:rFonts w:ascii="方正仿宋_GBK" w:hint="eastAsia"/>
                <w:color w:val="000000"/>
                <w:spacing w:val="-2"/>
                <w:sz w:val="24"/>
                <w:szCs w:val="24"/>
              </w:rPr>
              <w:t>;</w:t>
            </w:r>
            <w:r w:rsidRPr="008F1B59">
              <w:rPr>
                <w:rFonts w:ascii="方正仿宋_GBK" w:cs="宋体" w:hint="eastAsia"/>
                <w:color w:val="000000"/>
                <w:spacing w:val="-2"/>
                <w:sz w:val="24"/>
                <w:szCs w:val="24"/>
              </w:rPr>
              <w:t>同一问题发函第</w:t>
            </w:r>
            <w:r w:rsidRPr="008F1B59">
              <w:rPr>
                <w:rFonts w:ascii="方正仿宋_GBK" w:hint="eastAsia"/>
                <w:color w:val="000000"/>
                <w:spacing w:val="-2"/>
                <w:sz w:val="24"/>
                <w:szCs w:val="24"/>
              </w:rPr>
              <w:t>2</w:t>
            </w:r>
            <w:r w:rsidRPr="008F1B59">
              <w:rPr>
                <w:rFonts w:ascii="方正仿宋_GBK" w:cs="宋体" w:hint="eastAsia"/>
                <w:color w:val="000000"/>
                <w:spacing w:val="-2"/>
                <w:sz w:val="24"/>
                <w:szCs w:val="24"/>
              </w:rPr>
              <w:t>次的扣</w:t>
            </w:r>
            <w:r w:rsidRPr="008F1B59">
              <w:rPr>
                <w:rFonts w:ascii="方正仿宋_GBK" w:hint="eastAsia"/>
                <w:color w:val="000000"/>
                <w:spacing w:val="-2"/>
                <w:sz w:val="24"/>
                <w:szCs w:val="24"/>
              </w:rPr>
              <w:t>3</w:t>
            </w:r>
            <w:r w:rsidRPr="008F1B59">
              <w:rPr>
                <w:rFonts w:ascii="方正仿宋_GBK" w:cs="宋体" w:hint="eastAsia"/>
                <w:color w:val="000000"/>
                <w:spacing w:val="-2"/>
                <w:sz w:val="24"/>
                <w:szCs w:val="24"/>
              </w:rPr>
              <w:t>分</w:t>
            </w:r>
            <w:r w:rsidRPr="008F1B59">
              <w:rPr>
                <w:rFonts w:ascii="方正仿宋_GBK" w:hint="eastAsia"/>
                <w:color w:val="000000"/>
                <w:spacing w:val="-2"/>
                <w:sz w:val="24"/>
                <w:szCs w:val="24"/>
              </w:rPr>
              <w:t>;</w:t>
            </w:r>
            <w:r w:rsidRPr="008F1B59">
              <w:rPr>
                <w:rFonts w:ascii="方正仿宋_GBK" w:cs="宋体" w:hint="eastAsia"/>
                <w:color w:val="000000"/>
                <w:spacing w:val="-2"/>
                <w:sz w:val="24"/>
                <w:szCs w:val="24"/>
              </w:rPr>
              <w:t>第</w:t>
            </w:r>
            <w:r w:rsidRPr="008F1B59">
              <w:rPr>
                <w:rFonts w:ascii="方正仿宋_GBK" w:hint="eastAsia"/>
                <w:color w:val="000000"/>
                <w:spacing w:val="-2"/>
                <w:sz w:val="24"/>
                <w:szCs w:val="24"/>
              </w:rPr>
              <w:t>3</w:t>
            </w:r>
            <w:r w:rsidRPr="008F1B59">
              <w:rPr>
                <w:rFonts w:ascii="方正仿宋_GBK" w:cs="宋体" w:hint="eastAsia"/>
                <w:color w:val="000000"/>
                <w:spacing w:val="-2"/>
                <w:sz w:val="24"/>
                <w:szCs w:val="24"/>
              </w:rPr>
              <w:t>次发函扣</w:t>
            </w:r>
            <w:r w:rsidRPr="008F1B59">
              <w:rPr>
                <w:rFonts w:ascii="方正仿宋_GBK" w:hint="eastAsia"/>
                <w:color w:val="000000"/>
                <w:spacing w:val="-2"/>
                <w:sz w:val="24"/>
                <w:szCs w:val="24"/>
              </w:rPr>
              <w:t>5</w:t>
            </w:r>
            <w:r w:rsidRPr="008F1B59">
              <w:rPr>
                <w:rFonts w:ascii="方正仿宋_GBK" w:cs="宋体" w:hint="eastAsia"/>
                <w:color w:val="000000"/>
                <w:spacing w:val="-2"/>
                <w:sz w:val="24"/>
                <w:szCs w:val="24"/>
              </w:rPr>
              <w:t>分外，由市监察委对项目组织效能督查。</w:t>
            </w:r>
          </w:p>
        </w:tc>
      </w:tr>
      <w:tr w:rsidR="008F1B59" w:rsidRPr="00FA1081" w:rsidTr="003B79BD">
        <w:trPr>
          <w:trHeight w:val="388"/>
          <w:jc w:val="center"/>
        </w:trPr>
        <w:tc>
          <w:tcPr>
            <w:tcW w:w="675" w:type="dxa"/>
            <w:vMerge/>
            <w:vAlign w:val="center"/>
          </w:tcPr>
          <w:p w:rsidR="008F1B59" w:rsidRPr="008F1B59" w:rsidRDefault="008F1B59" w:rsidP="008F1B59">
            <w:pPr>
              <w:spacing w:line="300" w:lineRule="exact"/>
              <w:jc w:val="center"/>
              <w:rPr>
                <w:rFonts w:ascii="方正仿宋_GBK" w:hint="eastAsia"/>
                <w:color w:val="000000"/>
                <w:sz w:val="24"/>
                <w:szCs w:val="24"/>
              </w:rPr>
            </w:pPr>
          </w:p>
        </w:tc>
        <w:tc>
          <w:tcPr>
            <w:tcW w:w="993" w:type="dxa"/>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z w:val="24"/>
                <w:szCs w:val="24"/>
              </w:rPr>
              <w:t>和谐动迁分值（</w:t>
            </w:r>
            <w:r w:rsidRPr="008F1B59">
              <w:rPr>
                <w:rFonts w:ascii="方正仿宋_GBK" w:hint="eastAsia"/>
                <w:color w:val="000000"/>
                <w:sz w:val="24"/>
                <w:szCs w:val="24"/>
              </w:rPr>
              <w:t>K4</w:t>
            </w:r>
            <w:r w:rsidRPr="008F1B59">
              <w:rPr>
                <w:rFonts w:ascii="方正仿宋_GBK" w:cs="宋体" w:hint="eastAsia"/>
                <w:color w:val="000000"/>
                <w:sz w:val="24"/>
                <w:szCs w:val="24"/>
              </w:rPr>
              <w:t>）</w:t>
            </w:r>
          </w:p>
        </w:tc>
        <w:tc>
          <w:tcPr>
            <w:tcW w:w="960" w:type="dxa"/>
            <w:vAlign w:val="center"/>
          </w:tcPr>
          <w:p w:rsidR="008F1B59" w:rsidRPr="008F1B59" w:rsidRDefault="008F1B59" w:rsidP="008F1B59">
            <w:pPr>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6985" w:type="dxa"/>
            <w:vAlign w:val="center"/>
          </w:tcPr>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每发生一起刑事立案案件，扣除</w:t>
            </w:r>
            <w:r w:rsidRPr="008F1B59">
              <w:rPr>
                <w:rFonts w:ascii="方正仿宋_GBK" w:hint="eastAsia"/>
                <w:color w:val="000000"/>
                <w:spacing w:val="-2"/>
                <w:sz w:val="24"/>
                <w:szCs w:val="24"/>
              </w:rPr>
              <w:t>5</w:t>
            </w:r>
            <w:r w:rsidRPr="008F1B59">
              <w:rPr>
                <w:rFonts w:ascii="方正仿宋_GBK" w:cs="宋体" w:hint="eastAsia"/>
                <w:color w:val="000000"/>
                <w:spacing w:val="-2"/>
                <w:sz w:val="24"/>
                <w:szCs w:val="24"/>
              </w:rPr>
              <w:t>分，不封顶。同时由相关部门依法依纪对相关责任人给予处理。</w:t>
            </w:r>
          </w:p>
        </w:tc>
      </w:tr>
      <w:tr w:rsidR="008F1B59" w:rsidRPr="00FA1081" w:rsidTr="003B79BD">
        <w:trPr>
          <w:trHeight w:val="12462"/>
          <w:jc w:val="center"/>
        </w:trPr>
        <w:tc>
          <w:tcPr>
            <w:tcW w:w="1668" w:type="dxa"/>
            <w:gridSpan w:val="2"/>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pacing w:val="-10"/>
                <w:sz w:val="24"/>
                <w:szCs w:val="24"/>
              </w:rPr>
              <w:lastRenderedPageBreak/>
              <w:t>城</w:t>
            </w:r>
            <w:r w:rsidRPr="008F1B59">
              <w:rPr>
                <w:rFonts w:ascii="方正仿宋_GBK" w:cs="宋体" w:hint="eastAsia"/>
                <w:color w:val="000000"/>
                <w:spacing w:val="-2"/>
                <w:sz w:val="24"/>
                <w:szCs w:val="24"/>
              </w:rPr>
              <w:t>建考核项目在考核期限内，未能全部完成房屋动迁考核任务的项目实行动迁质态考核，对符合启动法定程序的项目启动法定程序考核（</w:t>
            </w:r>
            <w:r w:rsidRPr="008F1B59">
              <w:rPr>
                <w:rFonts w:ascii="方正仿宋_GBK" w:hint="eastAsia"/>
                <w:color w:val="000000"/>
                <w:spacing w:val="-2"/>
                <w:sz w:val="24"/>
                <w:szCs w:val="24"/>
              </w:rPr>
              <w:t>M1</w:t>
            </w:r>
            <w:r w:rsidRPr="008F1B59">
              <w:rPr>
                <w:rFonts w:ascii="方正仿宋_GBK" w:cs="宋体" w:hint="eastAsia"/>
                <w:color w:val="000000"/>
                <w:spacing w:val="-2"/>
                <w:sz w:val="24"/>
                <w:szCs w:val="24"/>
              </w:rPr>
              <w:t>）</w:t>
            </w:r>
          </w:p>
        </w:tc>
        <w:tc>
          <w:tcPr>
            <w:tcW w:w="960" w:type="dxa"/>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pacing w:val="-24"/>
                <w:sz w:val="24"/>
                <w:szCs w:val="24"/>
              </w:rPr>
              <w:t>累计扣分，年底直接从年度总分中扣除，最高不超过</w:t>
            </w:r>
            <w:r w:rsidRPr="008F1B59">
              <w:rPr>
                <w:rFonts w:ascii="方正仿宋_GBK" w:hint="eastAsia"/>
                <w:color w:val="000000"/>
                <w:sz w:val="24"/>
                <w:szCs w:val="24"/>
              </w:rPr>
              <w:t>30</w:t>
            </w:r>
            <w:r w:rsidRPr="008F1B59">
              <w:rPr>
                <w:rFonts w:ascii="方正仿宋_GBK" w:cs="宋体" w:hint="eastAsia"/>
                <w:color w:val="000000"/>
                <w:spacing w:val="-24"/>
                <w:sz w:val="24"/>
                <w:szCs w:val="24"/>
              </w:rPr>
              <w:t>分</w:t>
            </w:r>
          </w:p>
        </w:tc>
        <w:tc>
          <w:tcPr>
            <w:tcW w:w="6985" w:type="dxa"/>
            <w:vAlign w:val="center"/>
          </w:tcPr>
          <w:p w:rsidR="008F1B59" w:rsidRPr="008F1B59" w:rsidRDefault="008F1B59" w:rsidP="008F1B59">
            <w:pPr>
              <w:adjustRightInd w:val="0"/>
              <w:spacing w:line="300" w:lineRule="exact"/>
              <w:ind w:firstLineChars="200" w:firstLine="470"/>
              <w:rPr>
                <w:rFonts w:ascii="方正仿宋_GBK" w:hint="eastAsia"/>
                <w:color w:val="000000"/>
                <w:sz w:val="24"/>
                <w:szCs w:val="24"/>
              </w:rPr>
            </w:pPr>
            <w:r w:rsidRPr="008F1B59">
              <w:rPr>
                <w:rFonts w:ascii="方正仿宋_GBK" w:cs="宋体" w:hint="eastAsia"/>
                <w:color w:val="000000"/>
                <w:sz w:val="24"/>
                <w:szCs w:val="24"/>
              </w:rPr>
              <w:t>一、依法征收考核</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符合条件的项目，同步启动依法征收程序。</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b/>
                <w:bCs/>
                <w:color w:val="000000"/>
                <w:spacing w:val="-2"/>
                <w:sz w:val="24"/>
                <w:szCs w:val="24"/>
              </w:rPr>
              <w:t>1.</w:t>
            </w:r>
            <w:r w:rsidRPr="008F1B59">
              <w:rPr>
                <w:rFonts w:ascii="方正仿宋_GBK" w:cs="宋体" w:hint="eastAsia"/>
                <w:b/>
                <w:bCs/>
                <w:color w:val="000000"/>
                <w:spacing w:val="-2"/>
                <w:sz w:val="24"/>
                <w:szCs w:val="24"/>
              </w:rPr>
              <w:t>国有土地</w:t>
            </w:r>
            <w:r w:rsidRPr="008F1B59">
              <w:rPr>
                <w:rFonts w:ascii="方正仿宋_GBK" w:cs="宋体" w:hint="eastAsia"/>
                <w:color w:val="000000"/>
                <w:spacing w:val="-2"/>
                <w:sz w:val="24"/>
                <w:szCs w:val="24"/>
              </w:rPr>
              <w:t>：</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接到房屋征收正式（选址）红线图后，</w:t>
            </w:r>
            <w:r w:rsidRPr="008F1B59">
              <w:rPr>
                <w:rFonts w:ascii="方正仿宋_GBK" w:hint="eastAsia"/>
                <w:color w:val="000000"/>
                <w:spacing w:val="-2"/>
                <w:sz w:val="24"/>
                <w:szCs w:val="24"/>
              </w:rPr>
              <w:t>4</w:t>
            </w:r>
            <w:r w:rsidRPr="008F1B59">
              <w:rPr>
                <w:rFonts w:ascii="方正仿宋_GBK" w:cs="宋体" w:hint="eastAsia"/>
                <w:color w:val="000000"/>
                <w:spacing w:val="-2"/>
                <w:sz w:val="24"/>
                <w:szCs w:val="24"/>
              </w:rPr>
              <w:t>个月内区未作出征收决定的，每个项目扣</w:t>
            </w:r>
            <w:r w:rsidRPr="008F1B59">
              <w:rPr>
                <w:rFonts w:ascii="方正仿宋_GBK" w:hint="eastAsia"/>
                <w:color w:val="000000"/>
                <w:spacing w:val="-2"/>
                <w:sz w:val="24"/>
                <w:szCs w:val="24"/>
              </w:rPr>
              <w:t>0.2</w:t>
            </w:r>
            <w:r w:rsidRPr="008F1B59">
              <w:rPr>
                <w:rFonts w:ascii="方正仿宋_GBK" w:cs="宋体" w:hint="eastAsia"/>
                <w:color w:val="000000"/>
                <w:spacing w:val="-2"/>
                <w:sz w:val="24"/>
                <w:szCs w:val="24"/>
              </w:rPr>
              <w:t>分；征收补偿签约期满后，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日内区未作出征收补偿决定的，每起扣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分；征收补偿决定生效后，</w:t>
            </w:r>
            <w:r w:rsidRPr="008F1B59">
              <w:rPr>
                <w:rFonts w:ascii="方正仿宋_GBK" w:hint="eastAsia"/>
                <w:color w:val="000000"/>
                <w:spacing w:val="-2"/>
                <w:sz w:val="24"/>
                <w:szCs w:val="24"/>
              </w:rPr>
              <w:t>20</w:t>
            </w:r>
            <w:r w:rsidRPr="008F1B59">
              <w:rPr>
                <w:rFonts w:ascii="方正仿宋_GBK" w:cs="宋体" w:hint="eastAsia"/>
                <w:color w:val="000000"/>
                <w:spacing w:val="-2"/>
                <w:sz w:val="24"/>
                <w:szCs w:val="24"/>
              </w:rPr>
              <w:t>日内区未向法院申请强制执行的，每起扣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分；法院裁定准予强制执行后，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日内未实施强制执行的，每起扣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b/>
                <w:bCs/>
                <w:color w:val="000000"/>
                <w:spacing w:val="-2"/>
                <w:sz w:val="24"/>
                <w:szCs w:val="24"/>
              </w:rPr>
              <w:t>2.</w:t>
            </w:r>
            <w:r w:rsidRPr="008F1B59">
              <w:rPr>
                <w:rFonts w:ascii="方正仿宋_GBK" w:cs="宋体" w:hint="eastAsia"/>
                <w:b/>
                <w:bCs/>
                <w:color w:val="000000"/>
                <w:spacing w:val="-2"/>
                <w:sz w:val="24"/>
                <w:szCs w:val="24"/>
              </w:rPr>
              <w:t>集体土地</w:t>
            </w:r>
            <w:r w:rsidRPr="008F1B59">
              <w:rPr>
                <w:rFonts w:ascii="方正仿宋_GBK" w:cs="宋体" w:hint="eastAsia"/>
                <w:color w:val="000000"/>
                <w:spacing w:val="-2"/>
                <w:sz w:val="24"/>
                <w:szCs w:val="24"/>
              </w:rPr>
              <w:t>：</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w:t>
            </w:r>
            <w:r w:rsidRPr="008F1B59">
              <w:rPr>
                <w:rFonts w:ascii="方正仿宋_GBK" w:hint="eastAsia"/>
                <w:color w:val="000000"/>
                <w:spacing w:val="-2"/>
                <w:sz w:val="24"/>
                <w:szCs w:val="24"/>
              </w:rPr>
              <w:t>2020</w:t>
            </w:r>
            <w:r w:rsidRPr="008F1B59">
              <w:rPr>
                <w:rFonts w:ascii="方正仿宋_GBK" w:cs="宋体" w:hint="eastAsia"/>
                <w:color w:val="000000"/>
                <w:spacing w:val="-2"/>
                <w:sz w:val="24"/>
                <w:szCs w:val="24"/>
              </w:rPr>
              <w:t>年</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月</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日前已实施征地的项目，接到土地征收正式（选址）红线图后，</w:t>
            </w:r>
            <w:r w:rsidRPr="008F1B59">
              <w:rPr>
                <w:rFonts w:ascii="方正仿宋_GBK" w:hint="eastAsia"/>
                <w:color w:val="000000"/>
                <w:spacing w:val="-2"/>
                <w:sz w:val="24"/>
                <w:szCs w:val="24"/>
              </w:rPr>
              <w:t>60</w:t>
            </w:r>
            <w:r w:rsidRPr="008F1B59">
              <w:rPr>
                <w:rFonts w:ascii="方正仿宋_GBK" w:cs="宋体" w:hint="eastAsia"/>
                <w:color w:val="000000"/>
                <w:spacing w:val="-2"/>
                <w:sz w:val="24"/>
                <w:szCs w:val="24"/>
              </w:rPr>
              <w:t>日内未公告房屋补偿安置方案的，每个项目扣</w:t>
            </w:r>
            <w:r w:rsidRPr="008F1B59">
              <w:rPr>
                <w:rFonts w:ascii="方正仿宋_GBK" w:hint="eastAsia"/>
                <w:color w:val="000000"/>
                <w:spacing w:val="-2"/>
                <w:sz w:val="24"/>
                <w:szCs w:val="24"/>
              </w:rPr>
              <w:t>0.2</w:t>
            </w:r>
            <w:r w:rsidRPr="008F1B59">
              <w:rPr>
                <w:rFonts w:ascii="方正仿宋_GBK" w:cs="宋体" w:hint="eastAsia"/>
                <w:color w:val="000000"/>
                <w:spacing w:val="-2"/>
                <w:sz w:val="24"/>
                <w:szCs w:val="24"/>
              </w:rPr>
              <w:t>分；征地房屋补偿安置签约期满后，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日内未作出分户补偿决定的，每起扣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分；分户补偿决定期满后，</w:t>
            </w:r>
            <w:r w:rsidRPr="008F1B59">
              <w:rPr>
                <w:rFonts w:ascii="方正仿宋_GBK" w:hint="eastAsia"/>
                <w:color w:val="000000"/>
                <w:spacing w:val="-2"/>
                <w:sz w:val="24"/>
                <w:szCs w:val="24"/>
              </w:rPr>
              <w:t>20</w:t>
            </w:r>
            <w:r w:rsidRPr="008F1B59">
              <w:rPr>
                <w:rFonts w:ascii="方正仿宋_GBK" w:cs="宋体" w:hint="eastAsia"/>
                <w:color w:val="000000"/>
                <w:spacing w:val="-2"/>
                <w:sz w:val="24"/>
                <w:szCs w:val="24"/>
              </w:rPr>
              <w:t>日内未作出限期履行法定义务催告书的，每起扣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分；收到征地批文后，</w:t>
            </w:r>
            <w:r w:rsidRPr="008F1B59">
              <w:rPr>
                <w:rFonts w:ascii="方正仿宋_GBK" w:hint="eastAsia"/>
                <w:color w:val="000000"/>
                <w:spacing w:val="-2"/>
                <w:sz w:val="24"/>
                <w:szCs w:val="24"/>
              </w:rPr>
              <w:t>20</w:t>
            </w:r>
            <w:r w:rsidRPr="008F1B59">
              <w:rPr>
                <w:rFonts w:ascii="方正仿宋_GBK" w:cs="宋体" w:hint="eastAsia"/>
                <w:color w:val="000000"/>
                <w:spacing w:val="-2"/>
                <w:sz w:val="24"/>
                <w:szCs w:val="24"/>
              </w:rPr>
              <w:t>日内未向市自然资源和规划部门申请责令交地的，每起扣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分；责令交地决定期满后，</w:t>
            </w:r>
            <w:r w:rsidRPr="008F1B59">
              <w:rPr>
                <w:rFonts w:ascii="方正仿宋_GBK" w:hint="eastAsia"/>
                <w:color w:val="000000"/>
                <w:spacing w:val="-2"/>
                <w:sz w:val="24"/>
                <w:szCs w:val="24"/>
              </w:rPr>
              <w:t>20</w:t>
            </w:r>
            <w:r w:rsidRPr="008F1B59">
              <w:rPr>
                <w:rFonts w:ascii="方正仿宋_GBK" w:cs="宋体" w:hint="eastAsia"/>
                <w:color w:val="000000"/>
                <w:spacing w:val="-2"/>
                <w:sz w:val="24"/>
                <w:szCs w:val="24"/>
              </w:rPr>
              <w:t>日内未要求市自然资源和规划部门向法院申请强制执行的，每起扣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分；法院裁定准予强制执行后，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日内区未组织实施的，每起扣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w:t>
            </w:r>
            <w:r w:rsidRPr="008F1B59">
              <w:rPr>
                <w:rFonts w:ascii="方正仿宋_GBK" w:hint="eastAsia"/>
                <w:color w:val="000000"/>
                <w:spacing w:val="-2"/>
                <w:sz w:val="24"/>
                <w:szCs w:val="24"/>
              </w:rPr>
              <w:t>2</w:t>
            </w:r>
            <w:r w:rsidRPr="008F1B59">
              <w:rPr>
                <w:rFonts w:ascii="方正仿宋_GBK" w:cs="宋体" w:hint="eastAsia"/>
                <w:color w:val="000000"/>
                <w:spacing w:val="-2"/>
                <w:sz w:val="24"/>
                <w:szCs w:val="24"/>
              </w:rPr>
              <w:t>）</w:t>
            </w:r>
            <w:r w:rsidRPr="008F1B59">
              <w:rPr>
                <w:rFonts w:ascii="方正仿宋_GBK" w:hint="eastAsia"/>
                <w:color w:val="000000"/>
                <w:spacing w:val="-2"/>
                <w:sz w:val="24"/>
                <w:szCs w:val="24"/>
              </w:rPr>
              <w:t>2020</w:t>
            </w:r>
            <w:r w:rsidRPr="008F1B59">
              <w:rPr>
                <w:rFonts w:ascii="方正仿宋_GBK" w:cs="宋体" w:hint="eastAsia"/>
                <w:color w:val="000000"/>
                <w:spacing w:val="-2"/>
                <w:sz w:val="24"/>
                <w:szCs w:val="24"/>
              </w:rPr>
              <w:t>年</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月</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日后实施征地的项目，接到土地征收正式（选址）红线图后，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日内区未发布拟征收土地公告的，每个项目扣</w:t>
            </w:r>
            <w:r w:rsidRPr="008F1B59">
              <w:rPr>
                <w:rFonts w:ascii="方正仿宋_GBK" w:hint="eastAsia"/>
                <w:color w:val="000000"/>
                <w:spacing w:val="-2"/>
                <w:sz w:val="24"/>
                <w:szCs w:val="24"/>
              </w:rPr>
              <w:t>0.2</w:t>
            </w:r>
            <w:r w:rsidRPr="008F1B59">
              <w:rPr>
                <w:rFonts w:ascii="方正仿宋_GBK" w:cs="宋体" w:hint="eastAsia"/>
                <w:color w:val="000000"/>
                <w:spacing w:val="-2"/>
                <w:sz w:val="24"/>
                <w:szCs w:val="24"/>
              </w:rPr>
              <w:t>分；拟征收土地公告期满后，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日内区未公示征地房屋补偿安置方案的，每个项目扣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分；征地房屋补偿安置方案公示期满后（若出现听证情形，时间相应顺延），</w:t>
            </w:r>
            <w:r w:rsidRPr="008F1B59">
              <w:rPr>
                <w:rFonts w:ascii="方正仿宋_GBK" w:hint="eastAsia"/>
                <w:color w:val="000000"/>
                <w:spacing w:val="-2"/>
                <w:sz w:val="24"/>
                <w:szCs w:val="24"/>
              </w:rPr>
              <w:t>45</w:t>
            </w:r>
            <w:r w:rsidRPr="008F1B59">
              <w:rPr>
                <w:rFonts w:ascii="方正仿宋_GBK" w:cs="宋体" w:hint="eastAsia"/>
                <w:color w:val="000000"/>
                <w:spacing w:val="-2"/>
                <w:sz w:val="24"/>
                <w:szCs w:val="24"/>
              </w:rPr>
              <w:t>日内区未启动征地房屋补偿安置签约的，每个项目扣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分；征地批准后，</w:t>
            </w:r>
            <w:r w:rsidRPr="008F1B59">
              <w:rPr>
                <w:rFonts w:ascii="方正仿宋_GBK" w:hint="eastAsia"/>
                <w:color w:val="000000"/>
                <w:spacing w:val="-2"/>
                <w:sz w:val="24"/>
                <w:szCs w:val="24"/>
              </w:rPr>
              <w:t>40</w:t>
            </w:r>
            <w:r w:rsidRPr="008F1B59">
              <w:rPr>
                <w:rFonts w:ascii="方正仿宋_GBK" w:cs="宋体" w:hint="eastAsia"/>
                <w:color w:val="000000"/>
                <w:spacing w:val="-2"/>
                <w:sz w:val="24"/>
                <w:szCs w:val="24"/>
              </w:rPr>
              <w:t>日内区未作出征地补偿安置决定的，每个项目扣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分；补偿安置决定期满后，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日内区未作出限期履行法定义务催告书的，每起扣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分；催告期满后，</w:t>
            </w:r>
            <w:r w:rsidRPr="008F1B59">
              <w:rPr>
                <w:rFonts w:ascii="方正仿宋_GBK" w:hint="eastAsia"/>
                <w:color w:val="000000"/>
                <w:spacing w:val="-2"/>
                <w:sz w:val="24"/>
                <w:szCs w:val="24"/>
              </w:rPr>
              <w:t>20</w:t>
            </w:r>
            <w:r w:rsidRPr="008F1B59">
              <w:rPr>
                <w:rFonts w:ascii="方正仿宋_GBK" w:cs="宋体" w:hint="eastAsia"/>
                <w:color w:val="000000"/>
                <w:spacing w:val="-2"/>
                <w:sz w:val="24"/>
                <w:szCs w:val="24"/>
              </w:rPr>
              <w:t>日内区未向法院申请强制执行的，每起扣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分；法院裁定准予强制执行后，</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日内区未组织实施的，每起扣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cs="宋体" w:hint="eastAsia"/>
                <w:color w:val="000000"/>
                <w:spacing w:val="-2"/>
                <w:sz w:val="24"/>
                <w:szCs w:val="24"/>
              </w:rPr>
              <w:t>上述地块，若在规定时间内完成拆除任务，则此项不扣分。</w:t>
            </w:r>
          </w:p>
          <w:p w:rsidR="008F1B59" w:rsidRPr="008F1B59" w:rsidRDefault="008F1B59" w:rsidP="008F1B59">
            <w:pPr>
              <w:adjustRightInd w:val="0"/>
              <w:spacing w:line="300" w:lineRule="exact"/>
              <w:ind w:firstLineChars="200" w:firstLine="470"/>
              <w:rPr>
                <w:rFonts w:ascii="方正仿宋_GBK" w:cs="宋体" w:hint="eastAsia"/>
                <w:color w:val="000000"/>
                <w:sz w:val="24"/>
                <w:szCs w:val="24"/>
              </w:rPr>
            </w:pPr>
            <w:r w:rsidRPr="008F1B59">
              <w:rPr>
                <w:rFonts w:ascii="方正仿宋_GBK" w:cs="宋体" w:hint="eastAsia"/>
                <w:color w:val="000000"/>
                <w:sz w:val="24"/>
                <w:szCs w:val="24"/>
              </w:rPr>
              <w:t>二、动迁质态考核</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强化属地党政正职洽谈责任</w:t>
            </w:r>
          </w:p>
          <w:p w:rsidR="008F1B59" w:rsidRPr="008F1B59" w:rsidRDefault="008F1B59" w:rsidP="008F1B59">
            <w:pPr>
              <w:adjustRightInd w:val="0"/>
              <w:spacing w:line="300" w:lineRule="exact"/>
              <w:ind w:firstLineChars="196" w:firstLine="453"/>
              <w:rPr>
                <w:rFonts w:ascii="方正仿宋_GBK" w:hint="eastAsia"/>
                <w:color w:val="000000"/>
                <w:sz w:val="24"/>
                <w:szCs w:val="24"/>
              </w:rPr>
            </w:pPr>
            <w:r w:rsidRPr="008F1B59">
              <w:rPr>
                <w:rFonts w:ascii="方正仿宋_GBK" w:cs="宋体" w:hint="eastAsia"/>
                <w:color w:val="000000"/>
                <w:spacing w:val="-2"/>
                <w:sz w:val="24"/>
                <w:szCs w:val="24"/>
              </w:rPr>
              <w:t>区（管委会）要求市政府层面提供动迁协助支持的项目，市委、市政府重点关注</w:t>
            </w:r>
            <w:r w:rsidRPr="008F1B59">
              <w:rPr>
                <w:rFonts w:ascii="方正仿宋_GBK" w:hint="eastAsia"/>
                <w:color w:val="000000"/>
                <w:spacing w:val="-2"/>
                <w:sz w:val="24"/>
                <w:szCs w:val="24"/>
              </w:rPr>
              <w:t>2</w:t>
            </w:r>
            <w:r w:rsidRPr="008F1B59">
              <w:rPr>
                <w:rFonts w:ascii="方正仿宋_GBK" w:cs="宋体" w:hint="eastAsia"/>
                <w:color w:val="000000"/>
                <w:spacing w:val="-2"/>
                <w:sz w:val="24"/>
                <w:szCs w:val="24"/>
              </w:rPr>
              <w:t>次交办的项目，因存在动迁扫尾疑难户而未按规定期限拆除交地，承担动迁任务的区（管委会）及镇街党政正职，未分别、亲自与动迁扫尾疑难户洽谈动迁，或分别洽谈次数每户少于</w:t>
            </w:r>
            <w:r w:rsidRPr="008F1B59">
              <w:rPr>
                <w:rFonts w:ascii="方正仿宋_GBK" w:hint="eastAsia"/>
                <w:color w:val="000000"/>
                <w:spacing w:val="-2"/>
                <w:sz w:val="24"/>
                <w:szCs w:val="24"/>
              </w:rPr>
              <w:t>2</w:t>
            </w:r>
            <w:r w:rsidRPr="008F1B59">
              <w:rPr>
                <w:rFonts w:ascii="方正仿宋_GBK" w:cs="宋体" w:hint="eastAsia"/>
                <w:color w:val="000000"/>
                <w:spacing w:val="-2"/>
                <w:sz w:val="24"/>
                <w:szCs w:val="24"/>
              </w:rPr>
              <w:t>次，每少</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次扣</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分；每次洽谈时间少于</w:t>
            </w:r>
            <w:r w:rsidRPr="008F1B59">
              <w:rPr>
                <w:rFonts w:ascii="方正仿宋_GBK" w:hint="eastAsia"/>
                <w:color w:val="000000"/>
                <w:spacing w:val="-2"/>
                <w:sz w:val="24"/>
                <w:szCs w:val="24"/>
              </w:rPr>
              <w:t>2</w:t>
            </w:r>
            <w:r w:rsidRPr="008F1B59">
              <w:rPr>
                <w:rFonts w:ascii="方正仿宋_GBK" w:cs="宋体" w:hint="eastAsia"/>
                <w:color w:val="000000"/>
                <w:spacing w:val="-2"/>
                <w:sz w:val="24"/>
                <w:szCs w:val="24"/>
              </w:rPr>
              <w:t>小时的，每次扣</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分。凡有未签约遗留户的，每有一户计算一户。</w:t>
            </w:r>
          </w:p>
        </w:tc>
      </w:tr>
      <w:tr w:rsidR="008F1B59" w:rsidRPr="00FA1081" w:rsidTr="003B79BD">
        <w:trPr>
          <w:trHeight w:val="8197"/>
          <w:jc w:val="center"/>
        </w:trPr>
        <w:tc>
          <w:tcPr>
            <w:tcW w:w="1668" w:type="dxa"/>
            <w:gridSpan w:val="2"/>
            <w:vAlign w:val="center"/>
          </w:tcPr>
          <w:p w:rsidR="008F1B59" w:rsidRPr="008F1B59" w:rsidRDefault="008F1B59" w:rsidP="008F1B59">
            <w:pPr>
              <w:spacing w:line="300" w:lineRule="exact"/>
              <w:ind w:firstLine="0"/>
              <w:rPr>
                <w:rFonts w:ascii="方正仿宋_GBK" w:hint="eastAsia"/>
                <w:color w:val="000000"/>
                <w:sz w:val="24"/>
                <w:szCs w:val="24"/>
              </w:rPr>
            </w:pPr>
            <w:r w:rsidRPr="008F1B59">
              <w:rPr>
                <w:rFonts w:ascii="方正仿宋_GBK" w:cs="宋体" w:hint="eastAsia"/>
                <w:color w:val="000000"/>
                <w:spacing w:val="-2"/>
                <w:sz w:val="24"/>
                <w:szCs w:val="24"/>
              </w:rPr>
              <w:lastRenderedPageBreak/>
              <w:t>城建考核项目在考核期限内，未能全部完成房屋动迁考核任务的项目实行动迁质态考核，对符合启动法定程序的项目启动法定程序考核（</w:t>
            </w:r>
            <w:r w:rsidRPr="008F1B59">
              <w:rPr>
                <w:rFonts w:ascii="方正仿宋_GBK" w:hint="eastAsia"/>
                <w:color w:val="000000"/>
                <w:spacing w:val="-2"/>
                <w:sz w:val="24"/>
                <w:szCs w:val="24"/>
              </w:rPr>
              <w:t>M1</w:t>
            </w:r>
            <w:r w:rsidRPr="008F1B59">
              <w:rPr>
                <w:rFonts w:ascii="方正仿宋_GBK" w:cs="宋体" w:hint="eastAsia"/>
                <w:color w:val="000000"/>
                <w:spacing w:val="-2"/>
                <w:sz w:val="24"/>
                <w:szCs w:val="24"/>
              </w:rPr>
              <w:t>）</w:t>
            </w:r>
          </w:p>
        </w:tc>
        <w:tc>
          <w:tcPr>
            <w:tcW w:w="960" w:type="dxa"/>
            <w:vAlign w:val="center"/>
          </w:tcPr>
          <w:p w:rsidR="008F1B59" w:rsidRPr="008F1B59" w:rsidRDefault="008F1B59" w:rsidP="008F1B59">
            <w:pPr>
              <w:spacing w:line="300" w:lineRule="exact"/>
              <w:ind w:firstLine="0"/>
              <w:rPr>
                <w:rFonts w:ascii="方正仿宋_GBK" w:hint="eastAsia"/>
                <w:color w:val="000000"/>
                <w:spacing w:val="-24"/>
                <w:sz w:val="24"/>
                <w:szCs w:val="24"/>
              </w:rPr>
            </w:pPr>
            <w:r w:rsidRPr="008F1B59">
              <w:rPr>
                <w:rFonts w:ascii="方正仿宋_GBK" w:cs="宋体" w:hint="eastAsia"/>
                <w:color w:val="000000"/>
                <w:spacing w:val="-2"/>
                <w:sz w:val="24"/>
                <w:szCs w:val="24"/>
              </w:rPr>
              <w:t>累计扣分，年底直接从年度总分中扣除，最高不超过</w:t>
            </w:r>
            <w:r w:rsidRPr="008F1B59">
              <w:rPr>
                <w:rFonts w:ascii="方正仿宋_GBK" w:hint="eastAsia"/>
                <w:color w:val="000000"/>
                <w:spacing w:val="-2"/>
                <w:sz w:val="24"/>
                <w:szCs w:val="24"/>
              </w:rPr>
              <w:t>30</w:t>
            </w:r>
            <w:r w:rsidRPr="008F1B59">
              <w:rPr>
                <w:rFonts w:ascii="方正仿宋_GBK" w:cs="宋体" w:hint="eastAsia"/>
                <w:color w:val="000000"/>
                <w:spacing w:val="-2"/>
                <w:sz w:val="24"/>
                <w:szCs w:val="24"/>
              </w:rPr>
              <w:t>分</w:t>
            </w:r>
          </w:p>
        </w:tc>
        <w:tc>
          <w:tcPr>
            <w:tcW w:w="6985" w:type="dxa"/>
            <w:vAlign w:val="center"/>
          </w:tcPr>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color w:val="000000"/>
                <w:spacing w:val="-2"/>
                <w:sz w:val="24"/>
                <w:szCs w:val="24"/>
              </w:rPr>
              <w:t>2.缩短签约房屋拆除期限</w:t>
            </w:r>
          </w:p>
          <w:p w:rsidR="008F1B59" w:rsidRPr="008F1B59" w:rsidRDefault="008F1B59" w:rsidP="008F1B59">
            <w:pPr>
              <w:adjustRightInd w:val="0"/>
              <w:spacing w:line="300" w:lineRule="exact"/>
              <w:ind w:firstLineChars="196" w:firstLine="453"/>
              <w:rPr>
                <w:rFonts w:ascii="方正仿宋_GBK" w:hint="eastAsia"/>
                <w:color w:val="000000"/>
                <w:spacing w:val="-2"/>
                <w:sz w:val="24"/>
                <w:szCs w:val="24"/>
              </w:rPr>
            </w:pPr>
            <w:r w:rsidRPr="008F1B59">
              <w:rPr>
                <w:rFonts w:ascii="方正仿宋_GBK" w:cs="宋体" w:hint="eastAsia"/>
                <w:color w:val="000000"/>
                <w:spacing w:val="-2"/>
                <w:sz w:val="24"/>
                <w:szCs w:val="24"/>
              </w:rPr>
              <w:t>各市级城建重点工程指挥部交办的动迁项目，自签订房屋补偿协议起到完成房屋拆除的时间，普通民居（平房）超过</w:t>
            </w:r>
            <w:r w:rsidRPr="008F1B59">
              <w:rPr>
                <w:rFonts w:ascii="方正仿宋_GBK" w:hint="eastAsia"/>
                <w:color w:val="000000"/>
                <w:spacing w:val="-2"/>
                <w:sz w:val="24"/>
                <w:szCs w:val="24"/>
              </w:rPr>
              <w:t>20</w:t>
            </w:r>
            <w:r w:rsidRPr="008F1B59">
              <w:rPr>
                <w:rFonts w:ascii="方正仿宋_GBK" w:cs="宋体" w:hint="eastAsia"/>
                <w:color w:val="000000"/>
                <w:spacing w:val="-2"/>
                <w:sz w:val="24"/>
                <w:szCs w:val="24"/>
              </w:rPr>
              <w:t>日、特殊民居（楼房）及一般非居（无危化品）超过</w:t>
            </w:r>
            <w:r w:rsidRPr="008F1B59">
              <w:rPr>
                <w:rFonts w:ascii="方正仿宋_GBK" w:hint="eastAsia"/>
                <w:color w:val="000000"/>
                <w:spacing w:val="-2"/>
                <w:sz w:val="24"/>
                <w:szCs w:val="24"/>
              </w:rPr>
              <w:t>45</w:t>
            </w:r>
            <w:r w:rsidRPr="008F1B59">
              <w:rPr>
                <w:rFonts w:ascii="方正仿宋_GBK" w:cs="宋体" w:hint="eastAsia"/>
                <w:color w:val="000000"/>
                <w:spacing w:val="-2"/>
                <w:sz w:val="24"/>
                <w:szCs w:val="24"/>
              </w:rPr>
              <w:t>日、特殊非居（危化品）超过</w:t>
            </w:r>
            <w:r w:rsidRPr="008F1B59">
              <w:rPr>
                <w:rFonts w:ascii="方正仿宋_GBK" w:hint="eastAsia"/>
                <w:color w:val="000000"/>
                <w:spacing w:val="-2"/>
                <w:sz w:val="24"/>
                <w:szCs w:val="24"/>
              </w:rPr>
              <w:t>90</w:t>
            </w:r>
            <w:r w:rsidRPr="008F1B59">
              <w:rPr>
                <w:rFonts w:ascii="方正仿宋_GBK" w:cs="宋体" w:hint="eastAsia"/>
                <w:color w:val="000000"/>
                <w:spacing w:val="-2"/>
                <w:sz w:val="24"/>
                <w:szCs w:val="24"/>
              </w:rPr>
              <w:t>日（如存在被征收人提起诉讼、复核、复议、鉴定等情形，时间相应顺延），按户计算，每超出</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日扣</w:t>
            </w:r>
            <w:r w:rsidRPr="008F1B59">
              <w:rPr>
                <w:rFonts w:ascii="方正仿宋_GBK" w:hint="eastAsia"/>
                <w:color w:val="000000"/>
                <w:spacing w:val="-2"/>
                <w:sz w:val="24"/>
                <w:szCs w:val="24"/>
              </w:rPr>
              <w:t>0.5</w:t>
            </w:r>
            <w:r w:rsidRPr="008F1B59">
              <w:rPr>
                <w:rFonts w:ascii="方正仿宋_GBK" w:cs="宋体" w:hint="eastAsia"/>
                <w:color w:val="000000"/>
                <w:spacing w:val="-2"/>
                <w:sz w:val="24"/>
                <w:szCs w:val="24"/>
              </w:rPr>
              <w:t>分。凡有已签约未拆除遗留户的，每有一户计算一户。</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color w:val="000000"/>
                <w:spacing w:val="-2"/>
                <w:sz w:val="24"/>
                <w:szCs w:val="24"/>
              </w:rPr>
              <w:t>3.提升市级部署执行效力</w:t>
            </w:r>
          </w:p>
          <w:p w:rsidR="008F1B59" w:rsidRPr="008F1B59" w:rsidRDefault="008F1B59" w:rsidP="008F1B59">
            <w:pPr>
              <w:adjustRightInd w:val="0"/>
              <w:spacing w:line="300" w:lineRule="exact"/>
              <w:ind w:firstLineChars="196" w:firstLine="453"/>
              <w:rPr>
                <w:rFonts w:ascii="方正仿宋_GBK" w:hint="eastAsia"/>
                <w:color w:val="000000"/>
                <w:spacing w:val="-2"/>
                <w:sz w:val="24"/>
                <w:szCs w:val="24"/>
              </w:rPr>
            </w:pPr>
            <w:r w:rsidRPr="008F1B59">
              <w:rPr>
                <w:rFonts w:ascii="方正仿宋_GBK" w:cs="宋体" w:hint="eastAsia"/>
                <w:color w:val="000000"/>
                <w:spacing w:val="-2"/>
                <w:sz w:val="24"/>
                <w:szCs w:val="24"/>
              </w:rPr>
              <w:t>对市委、市政府及市级城建重点工程指挥部，就项目动迁作出的工作部署和交办事项，未按要求落实、选择性落实、落实不及时的，每超出完成时限</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日扣</w:t>
            </w:r>
            <w:r w:rsidRPr="008F1B59">
              <w:rPr>
                <w:rFonts w:ascii="方正仿宋_GBK" w:hint="eastAsia"/>
                <w:color w:val="000000"/>
                <w:spacing w:val="-2"/>
                <w:sz w:val="24"/>
                <w:szCs w:val="24"/>
              </w:rPr>
              <w:t>0.5</w:t>
            </w:r>
            <w:r w:rsidRPr="008F1B59">
              <w:rPr>
                <w:rFonts w:ascii="方正仿宋_GBK" w:cs="宋体" w:hint="eastAsia"/>
                <w:color w:val="000000"/>
                <w:spacing w:val="-2"/>
                <w:sz w:val="24"/>
                <w:szCs w:val="24"/>
              </w:rPr>
              <w:t>分。</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color w:val="000000"/>
                <w:spacing w:val="-2"/>
                <w:sz w:val="24"/>
                <w:szCs w:val="24"/>
              </w:rPr>
              <w:t>4.强化征收现场同步审计</w:t>
            </w:r>
          </w:p>
          <w:p w:rsidR="008F1B59" w:rsidRPr="008F1B59" w:rsidRDefault="008F1B59" w:rsidP="008F1B59">
            <w:pPr>
              <w:adjustRightInd w:val="0"/>
              <w:spacing w:line="300" w:lineRule="exact"/>
              <w:ind w:firstLineChars="196" w:firstLine="453"/>
              <w:rPr>
                <w:rFonts w:ascii="方正仿宋_GBK" w:hint="eastAsia"/>
                <w:color w:val="000000"/>
                <w:spacing w:val="-2"/>
                <w:sz w:val="24"/>
                <w:szCs w:val="24"/>
              </w:rPr>
            </w:pPr>
            <w:r w:rsidRPr="008F1B59">
              <w:rPr>
                <w:rFonts w:ascii="方正仿宋_GBK" w:cs="宋体" w:hint="eastAsia"/>
                <w:color w:val="000000"/>
                <w:spacing w:val="-2"/>
                <w:sz w:val="24"/>
                <w:szCs w:val="24"/>
              </w:rPr>
              <w:t>各区政府（管委会）未采取有效措施组织审计机构、审计力量下沉到动迁项目现场，未实现所有动迁项目</w:t>
            </w:r>
            <w:r w:rsidRPr="008F1B59">
              <w:rPr>
                <w:rFonts w:ascii="方正仿宋_GBK" w:hint="eastAsia"/>
                <w:color w:val="000000"/>
                <w:spacing w:val="-2"/>
                <w:sz w:val="24"/>
                <w:szCs w:val="24"/>
              </w:rPr>
              <w:t>100%</w:t>
            </w:r>
            <w:r w:rsidRPr="008F1B59">
              <w:rPr>
                <w:rFonts w:ascii="方正仿宋_GBK" w:cs="宋体" w:hint="eastAsia"/>
                <w:color w:val="000000"/>
                <w:spacing w:val="-2"/>
                <w:sz w:val="24"/>
                <w:szCs w:val="24"/>
              </w:rPr>
              <w:t>全程“伴随式”同步审计的，有一例扣</w:t>
            </w:r>
            <w:r w:rsidRPr="008F1B59">
              <w:rPr>
                <w:rFonts w:ascii="方正仿宋_GBK" w:hint="eastAsia"/>
                <w:color w:val="000000"/>
                <w:spacing w:val="-2"/>
                <w:sz w:val="24"/>
                <w:szCs w:val="24"/>
              </w:rPr>
              <w:t>0.5</w:t>
            </w:r>
            <w:r w:rsidRPr="008F1B59">
              <w:rPr>
                <w:rFonts w:ascii="方正仿宋_GBK" w:cs="宋体" w:hint="eastAsia"/>
                <w:color w:val="000000"/>
                <w:spacing w:val="-2"/>
                <w:sz w:val="24"/>
                <w:szCs w:val="24"/>
              </w:rPr>
              <w:t>分（审计部门可采取购买服务方式，委托有资质的审计从业机构，从事房屋征收“伴随式审计”相关具体业务工作。购买审计服务的成本列入房屋征收成本，由属地财政承担）。</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color w:val="000000"/>
                <w:spacing w:val="-2"/>
                <w:sz w:val="24"/>
                <w:szCs w:val="24"/>
              </w:rPr>
              <w:t>5.建立扫黑除恶长效机制</w:t>
            </w:r>
          </w:p>
          <w:p w:rsidR="008F1B59" w:rsidRPr="008F1B59" w:rsidRDefault="008F1B59" w:rsidP="008F1B59">
            <w:pPr>
              <w:adjustRightInd w:val="0"/>
              <w:spacing w:line="300" w:lineRule="exact"/>
              <w:ind w:firstLineChars="196" w:firstLine="453"/>
              <w:rPr>
                <w:rFonts w:ascii="方正仿宋_GBK" w:hint="eastAsia"/>
                <w:color w:val="000000"/>
                <w:spacing w:val="-2"/>
                <w:sz w:val="24"/>
                <w:szCs w:val="24"/>
              </w:rPr>
            </w:pPr>
            <w:r w:rsidRPr="008F1B59">
              <w:rPr>
                <w:rFonts w:ascii="方正仿宋_GBK" w:cs="宋体" w:hint="eastAsia"/>
                <w:color w:val="000000"/>
                <w:spacing w:val="-2"/>
                <w:sz w:val="24"/>
                <w:szCs w:val="24"/>
              </w:rPr>
              <w:t>区政府（管委会）未出台征地拆迁领域扫黑除恶长效机制文件的，扣</w:t>
            </w:r>
            <w:r w:rsidRPr="008F1B59">
              <w:rPr>
                <w:rFonts w:ascii="方正仿宋_GBK" w:hint="eastAsia"/>
                <w:color w:val="000000"/>
                <w:spacing w:val="-2"/>
                <w:sz w:val="24"/>
                <w:szCs w:val="24"/>
              </w:rPr>
              <w:t>0.2</w:t>
            </w:r>
            <w:r w:rsidRPr="008F1B59">
              <w:rPr>
                <w:rFonts w:ascii="方正仿宋_GBK" w:cs="宋体" w:hint="eastAsia"/>
                <w:color w:val="000000"/>
                <w:spacing w:val="-2"/>
                <w:sz w:val="24"/>
                <w:szCs w:val="24"/>
              </w:rPr>
              <w:t>分；当年新发征地拆迁领域黑恶案件的，每查实一起扣</w:t>
            </w:r>
            <w:r w:rsidRPr="008F1B59">
              <w:rPr>
                <w:rFonts w:ascii="方正仿宋_GBK" w:hint="eastAsia"/>
                <w:color w:val="000000"/>
                <w:spacing w:val="-2"/>
                <w:sz w:val="24"/>
                <w:szCs w:val="24"/>
              </w:rPr>
              <w:t>0.5</w:t>
            </w:r>
            <w:r w:rsidRPr="008F1B59">
              <w:rPr>
                <w:rFonts w:ascii="方正仿宋_GBK" w:cs="宋体" w:hint="eastAsia"/>
                <w:color w:val="000000"/>
                <w:spacing w:val="-2"/>
                <w:sz w:val="24"/>
                <w:szCs w:val="24"/>
              </w:rPr>
              <w:t>分。</w:t>
            </w:r>
          </w:p>
          <w:p w:rsidR="008F1B59" w:rsidRPr="008F1B59" w:rsidRDefault="008F1B59" w:rsidP="008F1B59">
            <w:pPr>
              <w:adjustRightInd w:val="0"/>
              <w:spacing w:line="300" w:lineRule="exact"/>
              <w:ind w:firstLineChars="200" w:firstLine="462"/>
              <w:rPr>
                <w:rFonts w:ascii="方正仿宋_GBK" w:hint="eastAsia"/>
                <w:color w:val="000000"/>
                <w:spacing w:val="-2"/>
                <w:sz w:val="24"/>
                <w:szCs w:val="24"/>
              </w:rPr>
            </w:pPr>
            <w:r w:rsidRPr="008F1B59">
              <w:rPr>
                <w:rFonts w:ascii="方正仿宋_GBK" w:hint="eastAsia"/>
                <w:color w:val="000000"/>
                <w:spacing w:val="-2"/>
                <w:sz w:val="24"/>
                <w:szCs w:val="24"/>
              </w:rPr>
              <w:t>6.努力集聚基层征收合力</w:t>
            </w:r>
          </w:p>
          <w:p w:rsidR="008F1B59" w:rsidRPr="008F1B59" w:rsidRDefault="008F1B59" w:rsidP="008F1B59">
            <w:pPr>
              <w:spacing w:line="300" w:lineRule="exact"/>
              <w:ind w:firstLineChars="196" w:firstLine="453"/>
              <w:rPr>
                <w:rFonts w:ascii="方正仿宋_GBK" w:hint="eastAsia"/>
                <w:color w:val="000000"/>
                <w:spacing w:val="-2"/>
                <w:sz w:val="24"/>
                <w:szCs w:val="24"/>
              </w:rPr>
            </w:pPr>
            <w:r w:rsidRPr="008F1B59">
              <w:rPr>
                <w:rFonts w:ascii="方正仿宋_GBK" w:cs="宋体" w:hint="eastAsia"/>
                <w:color w:val="000000"/>
                <w:spacing w:val="-2"/>
                <w:sz w:val="24"/>
                <w:szCs w:val="24"/>
              </w:rPr>
              <w:t>区级法院、发改、公安、司法行政、财政、自然资源和规划、生态环境、城管、应急、国资、行政审批、市场监督、消防、税务等部门（机关），不依法履行相应法定职责，不主动服务动迁项目，或配合不力、推诿扯皮，影响动迁进展的，每查实一例扣</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w:t>
            </w:r>
          </w:p>
        </w:tc>
      </w:tr>
      <w:tr w:rsidR="008F1B59" w:rsidRPr="00FA1081" w:rsidTr="003B79BD">
        <w:trPr>
          <w:trHeight w:val="2027"/>
          <w:jc w:val="center"/>
        </w:trPr>
        <w:tc>
          <w:tcPr>
            <w:tcW w:w="1668" w:type="dxa"/>
            <w:gridSpan w:val="2"/>
            <w:vAlign w:val="center"/>
          </w:tcPr>
          <w:p w:rsidR="008F1B59" w:rsidRPr="008F1B59" w:rsidRDefault="008F1B59" w:rsidP="008F1B59">
            <w:pPr>
              <w:spacing w:line="300" w:lineRule="exact"/>
              <w:ind w:firstLine="0"/>
              <w:rPr>
                <w:rFonts w:ascii="方正仿宋_GBK" w:hint="eastAsia"/>
                <w:color w:val="000000"/>
                <w:spacing w:val="-10"/>
                <w:sz w:val="24"/>
                <w:szCs w:val="24"/>
              </w:rPr>
            </w:pPr>
            <w:r w:rsidRPr="008F1B59">
              <w:rPr>
                <w:rFonts w:ascii="方正仿宋_GBK" w:cs="宋体" w:hint="eastAsia"/>
                <w:color w:val="000000"/>
                <w:spacing w:val="-2"/>
                <w:sz w:val="24"/>
                <w:szCs w:val="24"/>
              </w:rPr>
              <w:t>净地率（</w:t>
            </w:r>
            <w:r w:rsidRPr="008F1B59">
              <w:rPr>
                <w:rFonts w:ascii="方正仿宋_GBK" w:hint="eastAsia"/>
                <w:color w:val="000000"/>
                <w:spacing w:val="-2"/>
                <w:sz w:val="24"/>
                <w:szCs w:val="24"/>
              </w:rPr>
              <w:t>M2</w:t>
            </w:r>
            <w:r w:rsidRPr="008F1B59">
              <w:rPr>
                <w:rFonts w:ascii="方正仿宋_GBK" w:cs="宋体" w:hint="eastAsia"/>
                <w:color w:val="000000"/>
                <w:spacing w:val="-2"/>
                <w:sz w:val="24"/>
                <w:szCs w:val="24"/>
              </w:rPr>
              <w:t>）</w:t>
            </w:r>
          </w:p>
        </w:tc>
        <w:tc>
          <w:tcPr>
            <w:tcW w:w="960" w:type="dxa"/>
            <w:vAlign w:val="center"/>
          </w:tcPr>
          <w:p w:rsidR="008F1B59" w:rsidRPr="008F1B59" w:rsidRDefault="008F1B59" w:rsidP="008F1B59">
            <w:pPr>
              <w:spacing w:line="300" w:lineRule="exact"/>
              <w:rPr>
                <w:rFonts w:ascii="方正仿宋_GBK" w:hint="eastAsia"/>
                <w:color w:val="000000"/>
                <w:spacing w:val="-10"/>
                <w:sz w:val="24"/>
                <w:szCs w:val="24"/>
              </w:rPr>
            </w:pPr>
          </w:p>
        </w:tc>
        <w:tc>
          <w:tcPr>
            <w:tcW w:w="6985" w:type="dxa"/>
            <w:vAlign w:val="center"/>
          </w:tcPr>
          <w:p w:rsidR="008F1B59" w:rsidRPr="008F1B59" w:rsidRDefault="008F1B59" w:rsidP="008F1B59">
            <w:pPr>
              <w:spacing w:line="300" w:lineRule="exact"/>
              <w:ind w:firstLineChars="196" w:firstLine="453"/>
              <w:rPr>
                <w:rFonts w:ascii="方正仿宋_GBK" w:hint="eastAsia"/>
                <w:color w:val="000000"/>
                <w:spacing w:val="-10"/>
                <w:sz w:val="24"/>
                <w:szCs w:val="24"/>
              </w:rPr>
            </w:pPr>
            <w:r w:rsidRPr="008F1B59">
              <w:rPr>
                <w:rFonts w:ascii="方正仿宋_GBK" w:cs="宋体" w:hint="eastAsia"/>
                <w:color w:val="000000"/>
                <w:spacing w:val="-2"/>
                <w:sz w:val="24"/>
                <w:szCs w:val="24"/>
              </w:rPr>
              <w:t>净地率指本年度已完成动迁至年底无任何前期遗留问题的项目数与全年应完成项目数比值乘以</w:t>
            </w:r>
            <w:r w:rsidRPr="008F1B59">
              <w:rPr>
                <w:rFonts w:ascii="方正仿宋_GBK" w:hint="eastAsia"/>
                <w:color w:val="000000"/>
                <w:spacing w:val="-2"/>
                <w:sz w:val="24"/>
                <w:szCs w:val="24"/>
              </w:rPr>
              <w:t>100%</w:t>
            </w:r>
            <w:r w:rsidRPr="008F1B59">
              <w:rPr>
                <w:rFonts w:ascii="方正仿宋_GBK" w:cs="宋体" w:hint="eastAsia"/>
                <w:color w:val="000000"/>
                <w:spacing w:val="-2"/>
                <w:sz w:val="24"/>
                <w:szCs w:val="24"/>
              </w:rPr>
              <w:t>。净地率达</w:t>
            </w:r>
            <w:r w:rsidRPr="008F1B59">
              <w:rPr>
                <w:rFonts w:ascii="方正仿宋_GBK" w:hint="eastAsia"/>
                <w:color w:val="000000"/>
                <w:spacing w:val="-2"/>
                <w:sz w:val="24"/>
                <w:szCs w:val="24"/>
              </w:rPr>
              <w:t>80%</w:t>
            </w:r>
            <w:r w:rsidRPr="008F1B59">
              <w:rPr>
                <w:rFonts w:ascii="方正仿宋_GBK" w:cs="宋体" w:hint="eastAsia"/>
                <w:color w:val="000000"/>
                <w:spacing w:val="-2"/>
                <w:sz w:val="24"/>
                <w:szCs w:val="24"/>
              </w:rPr>
              <w:t>（含），年度得分保持不变，净地率每低于</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，相应分值扣除年度得分</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作为年度最终得分，扣除分值不超过年度分值的</w:t>
            </w:r>
            <w:r w:rsidRPr="008F1B59">
              <w:rPr>
                <w:rFonts w:ascii="方正仿宋_GBK" w:hint="eastAsia"/>
                <w:color w:val="000000"/>
                <w:spacing w:val="-2"/>
                <w:sz w:val="24"/>
                <w:szCs w:val="24"/>
              </w:rPr>
              <w:t>50%</w:t>
            </w:r>
            <w:r w:rsidRPr="008F1B59">
              <w:rPr>
                <w:rFonts w:ascii="方正仿宋_GBK" w:cs="宋体" w:hint="eastAsia"/>
                <w:color w:val="000000"/>
                <w:spacing w:val="-2"/>
                <w:sz w:val="24"/>
                <w:szCs w:val="24"/>
              </w:rPr>
              <w:t>。</w:t>
            </w:r>
          </w:p>
        </w:tc>
      </w:tr>
      <w:tr w:rsidR="008F1B59" w:rsidRPr="00FA1081" w:rsidTr="003B79BD">
        <w:trPr>
          <w:trHeight w:val="2187"/>
          <w:jc w:val="center"/>
        </w:trPr>
        <w:tc>
          <w:tcPr>
            <w:tcW w:w="1668" w:type="dxa"/>
            <w:gridSpan w:val="2"/>
            <w:vAlign w:val="center"/>
          </w:tcPr>
          <w:p w:rsidR="008F1B59" w:rsidRPr="008F1B59" w:rsidRDefault="008F1B59" w:rsidP="008F1B59">
            <w:pPr>
              <w:spacing w:line="300" w:lineRule="exact"/>
              <w:ind w:firstLine="0"/>
              <w:jc w:val="center"/>
              <w:rPr>
                <w:rFonts w:ascii="方正仿宋_GBK" w:hint="eastAsia"/>
                <w:color w:val="000000"/>
                <w:spacing w:val="-2"/>
                <w:sz w:val="24"/>
                <w:szCs w:val="24"/>
              </w:rPr>
            </w:pPr>
            <w:r w:rsidRPr="008F1B59">
              <w:rPr>
                <w:rFonts w:ascii="方正仿宋_GBK" w:cs="宋体" w:hint="eastAsia"/>
                <w:color w:val="000000"/>
                <w:spacing w:val="-2"/>
                <w:sz w:val="24"/>
                <w:szCs w:val="24"/>
              </w:rPr>
              <w:t>崇川区</w:t>
            </w:r>
          </w:p>
          <w:p w:rsidR="008F1B59" w:rsidRPr="008F1B59" w:rsidRDefault="008F1B59" w:rsidP="008F1B59">
            <w:pPr>
              <w:spacing w:line="300" w:lineRule="exact"/>
              <w:ind w:firstLine="0"/>
              <w:jc w:val="center"/>
              <w:rPr>
                <w:rFonts w:ascii="方正仿宋_GBK" w:hint="eastAsia"/>
                <w:color w:val="000000"/>
                <w:spacing w:val="-10"/>
                <w:sz w:val="24"/>
                <w:szCs w:val="24"/>
              </w:rPr>
            </w:pPr>
            <w:r w:rsidRPr="008F1B59">
              <w:rPr>
                <w:rFonts w:ascii="方正仿宋_GBK" w:cs="宋体" w:hint="eastAsia"/>
                <w:color w:val="000000"/>
                <w:spacing w:val="-2"/>
                <w:sz w:val="24"/>
                <w:szCs w:val="24"/>
              </w:rPr>
              <w:t>附加项目（</w:t>
            </w:r>
            <w:r w:rsidRPr="008F1B59">
              <w:rPr>
                <w:rFonts w:ascii="方正仿宋_GBK" w:hint="eastAsia"/>
                <w:color w:val="000000"/>
                <w:spacing w:val="-2"/>
                <w:sz w:val="24"/>
                <w:szCs w:val="24"/>
              </w:rPr>
              <w:t>N</w:t>
            </w:r>
            <w:r w:rsidRPr="008F1B59">
              <w:rPr>
                <w:rFonts w:ascii="方正仿宋_GBK" w:cs="宋体" w:hint="eastAsia"/>
                <w:color w:val="000000"/>
                <w:spacing w:val="-2"/>
                <w:sz w:val="24"/>
                <w:szCs w:val="24"/>
              </w:rPr>
              <w:t>）</w:t>
            </w:r>
          </w:p>
        </w:tc>
        <w:tc>
          <w:tcPr>
            <w:tcW w:w="960" w:type="dxa"/>
            <w:vAlign w:val="center"/>
          </w:tcPr>
          <w:p w:rsidR="008F1B59" w:rsidRPr="008F1B59" w:rsidRDefault="008F1B59" w:rsidP="008F1B59">
            <w:pPr>
              <w:spacing w:line="300" w:lineRule="exact"/>
              <w:ind w:firstLine="0"/>
              <w:jc w:val="center"/>
              <w:rPr>
                <w:rFonts w:ascii="方正仿宋_GBK" w:hint="eastAsia"/>
                <w:color w:val="000000"/>
                <w:spacing w:val="-10"/>
                <w:sz w:val="24"/>
                <w:szCs w:val="24"/>
              </w:rPr>
            </w:pPr>
            <w:r w:rsidRPr="008F1B59">
              <w:rPr>
                <w:rFonts w:ascii="方正仿宋_GBK" w:hint="eastAsia"/>
                <w:color w:val="000000"/>
                <w:spacing w:val="-2"/>
                <w:sz w:val="24"/>
                <w:szCs w:val="24"/>
              </w:rPr>
              <w:t>49</w:t>
            </w:r>
            <w:r w:rsidRPr="008F1B59">
              <w:rPr>
                <w:rFonts w:ascii="方正仿宋_GBK" w:cs="宋体" w:hint="eastAsia"/>
                <w:color w:val="000000"/>
                <w:spacing w:val="-2"/>
                <w:sz w:val="24"/>
                <w:szCs w:val="24"/>
              </w:rPr>
              <w:t>项</w:t>
            </w:r>
          </w:p>
        </w:tc>
        <w:tc>
          <w:tcPr>
            <w:tcW w:w="6985" w:type="dxa"/>
            <w:vAlign w:val="center"/>
          </w:tcPr>
          <w:p w:rsidR="008F1B59" w:rsidRPr="008F1B59" w:rsidRDefault="008F1B59" w:rsidP="008F1B59">
            <w:pPr>
              <w:widowControl/>
              <w:spacing w:line="300" w:lineRule="exact"/>
              <w:ind w:firstLineChars="196" w:firstLine="453"/>
              <w:rPr>
                <w:rFonts w:ascii="方正仿宋_GBK" w:hint="eastAsia"/>
                <w:color w:val="000000"/>
                <w:sz w:val="24"/>
                <w:szCs w:val="24"/>
              </w:rPr>
            </w:pPr>
            <w:r w:rsidRPr="008F1B59">
              <w:rPr>
                <w:rFonts w:ascii="方正仿宋_GBK" w:cs="宋体" w:hint="eastAsia"/>
                <w:color w:val="000000"/>
                <w:spacing w:val="-2"/>
                <w:sz w:val="24"/>
                <w:szCs w:val="24"/>
              </w:rPr>
              <w:t>崇川区地块改造项目附加分直接计入征收与搬迁年度得分，完成个数以</w:t>
            </w:r>
            <w:r w:rsidRPr="008F1B59">
              <w:rPr>
                <w:rFonts w:ascii="方正仿宋_GBK" w:hint="eastAsia"/>
                <w:color w:val="000000"/>
                <w:spacing w:val="-2"/>
                <w:sz w:val="24"/>
                <w:szCs w:val="24"/>
              </w:rPr>
              <w:t>3</w:t>
            </w:r>
            <w:r w:rsidRPr="008F1B59">
              <w:rPr>
                <w:rFonts w:ascii="方正仿宋_GBK" w:cs="宋体" w:hint="eastAsia"/>
                <w:color w:val="000000"/>
                <w:spacing w:val="-2"/>
                <w:sz w:val="24"/>
                <w:szCs w:val="24"/>
              </w:rPr>
              <w:t>为基数，小于</w:t>
            </w:r>
            <w:r w:rsidRPr="008F1B59">
              <w:rPr>
                <w:rFonts w:ascii="方正仿宋_GBK" w:hint="eastAsia"/>
                <w:color w:val="000000"/>
                <w:spacing w:val="-2"/>
                <w:sz w:val="24"/>
                <w:szCs w:val="24"/>
              </w:rPr>
              <w:t>3</w:t>
            </w:r>
            <w:r w:rsidRPr="008F1B59">
              <w:rPr>
                <w:rFonts w:ascii="方正仿宋_GBK" w:cs="宋体" w:hint="eastAsia"/>
                <w:color w:val="000000"/>
                <w:spacing w:val="-2"/>
                <w:sz w:val="24"/>
                <w:szCs w:val="24"/>
              </w:rPr>
              <w:t>个，每减少一个扣</w:t>
            </w:r>
            <w:r w:rsidRPr="008F1B59">
              <w:rPr>
                <w:rFonts w:ascii="方正仿宋_GBK" w:hint="eastAsia"/>
                <w:color w:val="000000"/>
                <w:spacing w:val="-2"/>
                <w:sz w:val="24"/>
                <w:szCs w:val="24"/>
              </w:rPr>
              <w:t>0.3</w:t>
            </w:r>
            <w:r w:rsidRPr="008F1B59">
              <w:rPr>
                <w:rFonts w:ascii="方正仿宋_GBK" w:cs="宋体" w:hint="eastAsia"/>
                <w:color w:val="000000"/>
                <w:spacing w:val="-2"/>
                <w:sz w:val="24"/>
                <w:szCs w:val="24"/>
              </w:rPr>
              <w:t>分。超过</w:t>
            </w:r>
            <w:r w:rsidRPr="008F1B59">
              <w:rPr>
                <w:rFonts w:ascii="方正仿宋_GBK" w:hint="eastAsia"/>
                <w:color w:val="000000"/>
                <w:spacing w:val="-2"/>
                <w:sz w:val="24"/>
                <w:szCs w:val="24"/>
              </w:rPr>
              <w:t>3</w:t>
            </w:r>
            <w:r w:rsidRPr="008F1B59">
              <w:rPr>
                <w:rFonts w:ascii="方正仿宋_GBK" w:cs="宋体" w:hint="eastAsia"/>
                <w:color w:val="000000"/>
                <w:spacing w:val="-2"/>
                <w:sz w:val="24"/>
                <w:szCs w:val="24"/>
              </w:rPr>
              <w:t>，小于</w:t>
            </w:r>
            <w:r w:rsidRPr="008F1B59">
              <w:rPr>
                <w:rFonts w:ascii="方正仿宋_GBK" w:hint="eastAsia"/>
                <w:color w:val="000000"/>
                <w:spacing w:val="-2"/>
                <w:sz w:val="24"/>
                <w:szCs w:val="24"/>
              </w:rPr>
              <w:t>6</w:t>
            </w:r>
            <w:r w:rsidRPr="008F1B59">
              <w:rPr>
                <w:rFonts w:ascii="方正仿宋_GBK" w:cs="宋体" w:hint="eastAsia"/>
                <w:color w:val="000000"/>
                <w:spacing w:val="-2"/>
                <w:sz w:val="24"/>
                <w:szCs w:val="24"/>
              </w:rPr>
              <w:t>（含），每超过一个加</w:t>
            </w:r>
            <w:r w:rsidRPr="008F1B59">
              <w:rPr>
                <w:rFonts w:ascii="方正仿宋_GBK" w:hint="eastAsia"/>
                <w:color w:val="000000"/>
                <w:spacing w:val="-2"/>
                <w:sz w:val="24"/>
                <w:szCs w:val="24"/>
              </w:rPr>
              <w:t>0.1</w:t>
            </w:r>
            <w:r w:rsidRPr="008F1B59">
              <w:rPr>
                <w:rFonts w:ascii="方正仿宋_GBK" w:cs="宋体" w:hint="eastAsia"/>
                <w:color w:val="000000"/>
                <w:spacing w:val="-2"/>
                <w:sz w:val="24"/>
                <w:szCs w:val="24"/>
              </w:rPr>
              <w:t>分；超过</w:t>
            </w:r>
            <w:r w:rsidRPr="008F1B59">
              <w:rPr>
                <w:rFonts w:ascii="方正仿宋_GBK" w:hint="eastAsia"/>
                <w:color w:val="000000"/>
                <w:spacing w:val="-2"/>
                <w:sz w:val="24"/>
                <w:szCs w:val="24"/>
              </w:rPr>
              <w:t>6</w:t>
            </w:r>
            <w:r w:rsidRPr="008F1B59">
              <w:rPr>
                <w:rFonts w:ascii="方正仿宋_GBK" w:cs="宋体" w:hint="eastAsia"/>
                <w:color w:val="000000"/>
                <w:spacing w:val="-2"/>
                <w:sz w:val="24"/>
                <w:szCs w:val="24"/>
              </w:rPr>
              <w:t>、小于</w:t>
            </w:r>
            <w:r w:rsidRPr="008F1B59">
              <w:rPr>
                <w:rFonts w:ascii="方正仿宋_GBK" w:hint="eastAsia"/>
                <w:color w:val="000000"/>
                <w:spacing w:val="-2"/>
                <w:sz w:val="24"/>
                <w:szCs w:val="24"/>
              </w:rPr>
              <w:t>15</w:t>
            </w:r>
            <w:r w:rsidRPr="008F1B59">
              <w:rPr>
                <w:rFonts w:ascii="方正仿宋_GBK" w:cs="宋体" w:hint="eastAsia"/>
                <w:color w:val="000000"/>
                <w:spacing w:val="-2"/>
                <w:sz w:val="24"/>
                <w:szCs w:val="24"/>
              </w:rPr>
              <w:t>（含）的，每超过一个加</w:t>
            </w:r>
            <w:r w:rsidRPr="008F1B59">
              <w:rPr>
                <w:rFonts w:ascii="方正仿宋_GBK" w:hint="eastAsia"/>
                <w:color w:val="000000"/>
                <w:spacing w:val="-2"/>
                <w:sz w:val="24"/>
                <w:szCs w:val="24"/>
              </w:rPr>
              <w:t>0.3</w:t>
            </w:r>
            <w:r w:rsidRPr="008F1B59">
              <w:rPr>
                <w:rFonts w:ascii="方正仿宋_GBK" w:cs="宋体" w:hint="eastAsia"/>
                <w:color w:val="000000"/>
                <w:spacing w:val="-2"/>
                <w:sz w:val="24"/>
                <w:szCs w:val="24"/>
              </w:rPr>
              <w:t>分；超过</w:t>
            </w:r>
            <w:r w:rsidRPr="008F1B59">
              <w:rPr>
                <w:rFonts w:ascii="方正仿宋_GBK" w:hint="eastAsia"/>
                <w:color w:val="000000"/>
                <w:spacing w:val="-2"/>
                <w:sz w:val="24"/>
                <w:szCs w:val="24"/>
              </w:rPr>
              <w:t>15</w:t>
            </w:r>
            <w:r w:rsidRPr="008F1B59">
              <w:rPr>
                <w:rFonts w:ascii="方正仿宋_GBK" w:cs="宋体" w:hint="eastAsia"/>
                <w:color w:val="000000"/>
                <w:spacing w:val="-2"/>
                <w:sz w:val="24"/>
                <w:szCs w:val="24"/>
              </w:rPr>
              <w:t>、小于</w:t>
            </w:r>
            <w:r w:rsidRPr="008F1B59">
              <w:rPr>
                <w:rFonts w:ascii="方正仿宋_GBK" w:hint="eastAsia"/>
                <w:color w:val="000000"/>
                <w:spacing w:val="-2"/>
                <w:sz w:val="24"/>
                <w:szCs w:val="24"/>
              </w:rPr>
              <w:t>25</w:t>
            </w:r>
            <w:r w:rsidRPr="008F1B59">
              <w:rPr>
                <w:rFonts w:ascii="方正仿宋_GBK" w:cs="宋体" w:hint="eastAsia"/>
                <w:color w:val="000000"/>
                <w:spacing w:val="-2"/>
                <w:sz w:val="24"/>
                <w:szCs w:val="24"/>
              </w:rPr>
              <w:t>（含）的，每超过一个加</w:t>
            </w:r>
            <w:r w:rsidRPr="008F1B59">
              <w:rPr>
                <w:rFonts w:ascii="方正仿宋_GBK" w:hint="eastAsia"/>
                <w:color w:val="000000"/>
                <w:spacing w:val="-2"/>
                <w:sz w:val="24"/>
                <w:szCs w:val="24"/>
              </w:rPr>
              <w:t>0.5</w:t>
            </w:r>
            <w:r w:rsidRPr="008F1B59">
              <w:rPr>
                <w:rFonts w:ascii="方正仿宋_GBK" w:cs="宋体" w:hint="eastAsia"/>
                <w:color w:val="000000"/>
                <w:spacing w:val="-2"/>
                <w:sz w:val="24"/>
                <w:szCs w:val="24"/>
              </w:rPr>
              <w:t>分；超过</w:t>
            </w:r>
            <w:r w:rsidRPr="008F1B59">
              <w:rPr>
                <w:rFonts w:ascii="方正仿宋_GBK" w:hint="eastAsia"/>
                <w:color w:val="000000"/>
                <w:spacing w:val="-2"/>
                <w:sz w:val="24"/>
                <w:szCs w:val="24"/>
              </w:rPr>
              <w:t>25</w:t>
            </w:r>
            <w:r w:rsidRPr="008F1B59">
              <w:rPr>
                <w:rFonts w:ascii="方正仿宋_GBK" w:cs="宋体" w:hint="eastAsia"/>
                <w:color w:val="000000"/>
                <w:spacing w:val="-2"/>
                <w:sz w:val="24"/>
                <w:szCs w:val="24"/>
              </w:rPr>
              <w:t>、小于</w:t>
            </w:r>
            <w:r w:rsidRPr="008F1B59">
              <w:rPr>
                <w:rFonts w:ascii="方正仿宋_GBK" w:hint="eastAsia"/>
                <w:color w:val="000000"/>
                <w:spacing w:val="-2"/>
                <w:sz w:val="24"/>
                <w:szCs w:val="24"/>
              </w:rPr>
              <w:t>35</w:t>
            </w:r>
            <w:r w:rsidRPr="008F1B59">
              <w:rPr>
                <w:rFonts w:ascii="方正仿宋_GBK" w:cs="宋体" w:hint="eastAsia"/>
                <w:color w:val="000000"/>
                <w:spacing w:val="-2"/>
                <w:sz w:val="24"/>
                <w:szCs w:val="24"/>
              </w:rPr>
              <w:t>（含）的，每超过一个加</w:t>
            </w:r>
            <w:r w:rsidRPr="008F1B59">
              <w:rPr>
                <w:rFonts w:ascii="方正仿宋_GBK" w:hint="eastAsia"/>
                <w:color w:val="000000"/>
                <w:spacing w:val="-2"/>
                <w:sz w:val="24"/>
                <w:szCs w:val="24"/>
              </w:rPr>
              <w:t>0.8</w:t>
            </w:r>
            <w:r w:rsidRPr="008F1B59">
              <w:rPr>
                <w:rFonts w:ascii="方正仿宋_GBK" w:cs="宋体" w:hint="eastAsia"/>
                <w:color w:val="000000"/>
                <w:spacing w:val="-2"/>
                <w:sz w:val="24"/>
                <w:szCs w:val="24"/>
              </w:rPr>
              <w:t>分；超过</w:t>
            </w:r>
            <w:r w:rsidRPr="008F1B59">
              <w:rPr>
                <w:rFonts w:ascii="方正仿宋_GBK" w:hint="eastAsia"/>
                <w:color w:val="000000"/>
                <w:spacing w:val="-2"/>
                <w:sz w:val="24"/>
                <w:szCs w:val="24"/>
              </w:rPr>
              <w:t>35</w:t>
            </w:r>
            <w:r w:rsidRPr="008F1B59">
              <w:rPr>
                <w:rFonts w:ascii="方正仿宋_GBK" w:cs="宋体" w:hint="eastAsia"/>
                <w:color w:val="000000"/>
                <w:spacing w:val="-2"/>
                <w:sz w:val="24"/>
                <w:szCs w:val="24"/>
              </w:rPr>
              <w:t>的，每超过一个加</w:t>
            </w:r>
            <w:r w:rsidRPr="008F1B59">
              <w:rPr>
                <w:rFonts w:ascii="方正仿宋_GBK" w:hint="eastAsia"/>
                <w:color w:val="000000"/>
                <w:spacing w:val="-2"/>
                <w:sz w:val="24"/>
                <w:szCs w:val="24"/>
              </w:rPr>
              <w:t>1</w:t>
            </w:r>
            <w:r w:rsidRPr="008F1B59">
              <w:rPr>
                <w:rFonts w:ascii="方正仿宋_GBK" w:cs="宋体" w:hint="eastAsia"/>
                <w:color w:val="000000"/>
                <w:spacing w:val="-2"/>
                <w:sz w:val="24"/>
                <w:szCs w:val="24"/>
              </w:rPr>
              <w:t>分，</w:t>
            </w:r>
            <w:r w:rsidRPr="008F1B59">
              <w:rPr>
                <w:rFonts w:ascii="方正仿宋_GBK" w:hint="eastAsia"/>
                <w:color w:val="000000"/>
                <w:spacing w:val="-2"/>
                <w:sz w:val="24"/>
                <w:szCs w:val="24"/>
              </w:rPr>
              <w:t>35</w:t>
            </w:r>
            <w:r w:rsidRPr="008F1B59">
              <w:rPr>
                <w:rFonts w:ascii="方正仿宋_GBK" w:cs="宋体" w:hint="eastAsia"/>
                <w:color w:val="000000"/>
                <w:spacing w:val="-2"/>
                <w:sz w:val="24"/>
                <w:szCs w:val="24"/>
              </w:rPr>
              <w:t>（含）以下计分规则不变。</w:t>
            </w:r>
          </w:p>
        </w:tc>
      </w:tr>
    </w:tbl>
    <w:p w:rsidR="008F1B59" w:rsidRPr="00FA1081" w:rsidRDefault="008F1B59" w:rsidP="008F1B59">
      <w:pPr>
        <w:spacing w:line="590" w:lineRule="exact"/>
        <w:ind w:firstLineChars="200" w:firstLine="630"/>
        <w:rPr>
          <w:color w:val="000000"/>
        </w:rPr>
      </w:pPr>
      <w:r w:rsidRPr="00FA1081">
        <w:rPr>
          <w:rFonts w:cs="方正仿宋_GBK" w:hint="eastAsia"/>
          <w:color w:val="000000"/>
        </w:rPr>
        <w:lastRenderedPageBreak/>
        <w:t>项目开工率分值</w:t>
      </w:r>
      <w:r w:rsidRPr="00FA1081">
        <w:rPr>
          <w:color w:val="000000"/>
        </w:rPr>
        <w:t>=</w:t>
      </w:r>
      <w:r w:rsidRPr="00FA1081">
        <w:rPr>
          <w:rFonts w:cs="方正仿宋_GBK" w:hint="eastAsia"/>
          <w:color w:val="000000"/>
        </w:rPr>
        <w:t>当次实际开工拆迁项目数÷应开工拆迁项目数×</w:t>
      </w:r>
      <w:r w:rsidRPr="00FA1081">
        <w:rPr>
          <w:color w:val="000000"/>
        </w:rPr>
        <w:t>20</w:t>
      </w:r>
      <w:r w:rsidRPr="00FA1081">
        <w:rPr>
          <w:rFonts w:cs="方正仿宋_GBK" w:hint="eastAsia"/>
          <w:color w:val="000000"/>
        </w:rPr>
        <w:t>分；</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项目完成率分值</w:t>
      </w:r>
      <w:r w:rsidRPr="00FA1081">
        <w:rPr>
          <w:color w:val="000000"/>
        </w:rPr>
        <w:t>=</w:t>
      </w:r>
      <w:r w:rsidRPr="00FA1081">
        <w:rPr>
          <w:rFonts w:cs="方正仿宋_GBK" w:hint="eastAsia"/>
          <w:color w:val="000000"/>
        </w:rPr>
        <w:t>当次已完成的拆迁项目分值之和÷当次应拆项目分值之和×</w:t>
      </w:r>
      <w:r w:rsidRPr="00FA1081">
        <w:rPr>
          <w:color w:val="000000"/>
        </w:rPr>
        <w:t>60</w:t>
      </w:r>
      <w:r w:rsidRPr="00FA1081">
        <w:rPr>
          <w:rFonts w:cs="方正仿宋_GBK" w:hint="eastAsia"/>
          <w:color w:val="000000"/>
        </w:rPr>
        <w:t>分；</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服务到位分值</w:t>
      </w:r>
      <w:r w:rsidRPr="00FA1081">
        <w:rPr>
          <w:color w:val="000000"/>
        </w:rPr>
        <w:t>=15</w:t>
      </w:r>
      <w:r w:rsidRPr="00FA1081">
        <w:rPr>
          <w:rFonts w:cs="方正仿宋_GBK" w:hint="eastAsia"/>
          <w:color w:val="000000"/>
        </w:rPr>
        <w:t>－扣除分值；</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和谐动迁分值</w:t>
      </w:r>
      <w:r w:rsidRPr="00FA1081">
        <w:rPr>
          <w:color w:val="000000"/>
        </w:rPr>
        <w:t>=5</w:t>
      </w:r>
      <w:r w:rsidRPr="00FA1081">
        <w:rPr>
          <w:rFonts w:cs="方正仿宋_GBK" w:hint="eastAsia"/>
          <w:color w:val="000000"/>
        </w:rPr>
        <w:t>－扣除分值；</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当次得分</w:t>
      </w:r>
      <w:r w:rsidRPr="00FA1081">
        <w:rPr>
          <w:color w:val="000000"/>
        </w:rPr>
        <w:t>=</w:t>
      </w:r>
      <w:r w:rsidRPr="00FA1081">
        <w:rPr>
          <w:rFonts w:cs="方正仿宋_GBK" w:hint="eastAsia"/>
          <w:color w:val="000000"/>
        </w:rPr>
        <w:t>项目开工率分值</w:t>
      </w:r>
      <w:r w:rsidRPr="00FA1081">
        <w:rPr>
          <w:color w:val="000000"/>
        </w:rPr>
        <w:t>+</w:t>
      </w:r>
      <w:r w:rsidRPr="00FA1081">
        <w:rPr>
          <w:rFonts w:cs="方正仿宋_GBK" w:hint="eastAsia"/>
          <w:color w:val="000000"/>
        </w:rPr>
        <w:t>项目完成分值</w:t>
      </w:r>
      <w:r w:rsidRPr="00FA1081">
        <w:rPr>
          <w:color w:val="000000"/>
        </w:rPr>
        <w:t>+</w:t>
      </w:r>
      <w:r w:rsidRPr="00FA1081">
        <w:rPr>
          <w:rFonts w:cs="方正仿宋_GBK" w:hint="eastAsia"/>
          <w:color w:val="000000"/>
        </w:rPr>
        <w:t>服务到位分值</w:t>
      </w:r>
      <w:r w:rsidRPr="00FA1081">
        <w:rPr>
          <w:color w:val="000000"/>
        </w:rPr>
        <w:t>+</w:t>
      </w:r>
      <w:r w:rsidRPr="00FA1081">
        <w:rPr>
          <w:rFonts w:cs="方正仿宋_GBK" w:hint="eastAsia"/>
          <w:color w:val="000000"/>
        </w:rPr>
        <w:t>和谐动迁分值；</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年度得分（除崇川区）</w:t>
      </w:r>
      <w:r w:rsidRPr="00FA1081">
        <w:rPr>
          <w:color w:val="000000"/>
        </w:rPr>
        <w:t>=</w:t>
      </w:r>
      <w:r w:rsidRPr="00FA1081">
        <w:rPr>
          <w:rFonts w:cs="方正仿宋_GBK" w:hint="eastAsia"/>
          <w:color w:val="000000"/>
        </w:rPr>
        <w:t>（年度总分－</w:t>
      </w:r>
      <w:r w:rsidRPr="00FA1081">
        <w:rPr>
          <w:color w:val="000000"/>
        </w:rPr>
        <w:t>M1</w:t>
      </w:r>
      <w:r w:rsidRPr="00FA1081">
        <w:rPr>
          <w:rFonts w:cs="方正仿宋_GBK" w:hint="eastAsia"/>
          <w:color w:val="000000"/>
        </w:rPr>
        <w:t>）÷考核次数</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年度得分（崇川区）</w:t>
      </w:r>
      <w:r w:rsidRPr="00FA1081">
        <w:rPr>
          <w:color w:val="000000"/>
        </w:rPr>
        <w:t>=</w:t>
      </w:r>
      <w:r w:rsidRPr="00FA1081">
        <w:rPr>
          <w:rFonts w:cs="方正仿宋_GBK" w:hint="eastAsia"/>
          <w:color w:val="000000"/>
        </w:rPr>
        <w:t>（年度总分－</w:t>
      </w:r>
      <w:r w:rsidRPr="00FA1081">
        <w:rPr>
          <w:color w:val="000000"/>
        </w:rPr>
        <w:t>M1</w:t>
      </w:r>
      <w:r w:rsidRPr="00FA1081">
        <w:rPr>
          <w:rFonts w:cs="方正仿宋_GBK" w:hint="eastAsia"/>
          <w:color w:val="000000"/>
        </w:rPr>
        <w:t>）÷考核次数</w:t>
      </w:r>
      <w:r w:rsidRPr="00FA1081">
        <w:rPr>
          <w:color w:val="000000"/>
        </w:rPr>
        <w:t>+N</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年度最终得分</w:t>
      </w:r>
      <w:r w:rsidRPr="00FA1081">
        <w:rPr>
          <w:color w:val="000000"/>
        </w:rPr>
        <w:t>=</w:t>
      </w:r>
      <w:r w:rsidRPr="00FA1081">
        <w:rPr>
          <w:rFonts w:cs="方正仿宋_GBK" w:hint="eastAsia"/>
          <w:color w:val="000000"/>
        </w:rPr>
        <w:t>年度得分－年度得分×（</w:t>
      </w:r>
      <w:r w:rsidRPr="00FA1081">
        <w:rPr>
          <w:color w:val="000000"/>
        </w:rPr>
        <w:t>80%</w:t>
      </w:r>
      <w:r w:rsidRPr="00FA1081">
        <w:rPr>
          <w:rFonts w:cs="方正仿宋_GBK" w:hint="eastAsia"/>
          <w:color w:val="000000"/>
        </w:rPr>
        <w:t>－</w:t>
      </w:r>
      <w:r w:rsidRPr="00FA1081">
        <w:rPr>
          <w:color w:val="000000"/>
        </w:rPr>
        <w:t>M2</w:t>
      </w:r>
      <w:r w:rsidRPr="00FA1081">
        <w:rPr>
          <w:rFonts w:cs="方正仿宋_GBK" w:hint="eastAsia"/>
          <w:color w:val="000000"/>
        </w:rPr>
        <w:t>）</w:t>
      </w:r>
    </w:p>
    <w:p w:rsidR="008F1B59" w:rsidRPr="00FA1081" w:rsidRDefault="008F1B59" w:rsidP="008F1B59">
      <w:pPr>
        <w:spacing w:line="590" w:lineRule="exact"/>
        <w:ind w:firstLineChars="200" w:firstLine="630"/>
        <w:rPr>
          <w:color w:val="000000"/>
        </w:rPr>
      </w:pPr>
      <w:r w:rsidRPr="00FA1081">
        <w:rPr>
          <w:rFonts w:cs="方正仿宋_GBK" w:hint="eastAsia"/>
          <w:color w:val="000000"/>
        </w:rPr>
        <w:t>考核得分按四舍五入取整。</w:t>
      </w:r>
    </w:p>
    <w:p w:rsidR="008F1B59" w:rsidRPr="008F1B59" w:rsidRDefault="008F1B59" w:rsidP="008F1B59">
      <w:pPr>
        <w:spacing w:line="590" w:lineRule="exact"/>
        <w:ind w:firstLineChars="200" w:firstLine="630"/>
        <w:rPr>
          <w:bCs/>
          <w:color w:val="000000"/>
        </w:rPr>
      </w:pPr>
      <w:r w:rsidRPr="008F1B59">
        <w:rPr>
          <w:bCs/>
          <w:color w:val="000000"/>
        </w:rPr>
        <w:t>4</w:t>
      </w:r>
      <w:r w:rsidRPr="008F1B59">
        <w:rPr>
          <w:rFonts w:cs="方正仿宋_GBK" w:hint="eastAsia"/>
          <w:bCs/>
          <w:color w:val="000000"/>
        </w:rPr>
        <w:t>．考核挂钩办法</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1</w:t>
      </w:r>
      <w:r w:rsidRPr="008F1B59">
        <w:rPr>
          <w:rFonts w:cs="方正仿宋_GBK" w:hint="eastAsia"/>
          <w:color w:val="000000"/>
        </w:rPr>
        <w:t>）崇川区、南通经济技术开发区城市建设征收与搬迁考核和各区当年经营性用地土地出让金到账总额的</w:t>
      </w:r>
      <w:r w:rsidRPr="008F1B59">
        <w:rPr>
          <w:color w:val="000000"/>
        </w:rPr>
        <w:t>2.5%</w:t>
      </w:r>
      <w:r w:rsidRPr="008F1B59">
        <w:rPr>
          <w:rFonts w:cs="方正仿宋_GBK" w:hint="eastAsia"/>
          <w:color w:val="000000"/>
        </w:rPr>
        <w:t>相挂钩。</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2</w:t>
      </w:r>
      <w:r w:rsidRPr="008F1B59">
        <w:rPr>
          <w:rFonts w:cs="方正仿宋_GBK" w:hint="eastAsia"/>
          <w:color w:val="000000"/>
        </w:rPr>
        <w:t>）通州区城市建设征收与搬迁考核与西站大道一期、高铁广场等项目资金支付比例及市财政专项奖励资金“双挂钩”。</w:t>
      </w:r>
    </w:p>
    <w:p w:rsidR="008F1B59" w:rsidRPr="008F1B59" w:rsidRDefault="008F1B59" w:rsidP="008F1B59">
      <w:pPr>
        <w:spacing w:line="590" w:lineRule="exact"/>
        <w:ind w:firstLineChars="200" w:firstLine="630"/>
        <w:rPr>
          <w:bCs/>
          <w:color w:val="000000"/>
        </w:rPr>
      </w:pPr>
      <w:r w:rsidRPr="008F1B59">
        <w:rPr>
          <w:bCs/>
          <w:color w:val="000000"/>
        </w:rPr>
        <w:t>5</w:t>
      </w:r>
      <w:r w:rsidRPr="008F1B59">
        <w:rPr>
          <w:rFonts w:cs="方正仿宋_GBK" w:hint="eastAsia"/>
          <w:bCs/>
          <w:color w:val="000000"/>
        </w:rPr>
        <w:t>．考核程序</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1</w:t>
      </w:r>
      <w:r w:rsidRPr="008F1B59">
        <w:rPr>
          <w:rFonts w:cs="方正仿宋_GBK" w:hint="eastAsia"/>
          <w:color w:val="000000"/>
        </w:rPr>
        <w:t>）各区根据市城建重点工程考核领导小组办公室下达的征收与搬迁任务书组织各项工作。</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2</w:t>
      </w:r>
      <w:r w:rsidRPr="008F1B59">
        <w:rPr>
          <w:rFonts w:cs="方正仿宋_GBK" w:hint="eastAsia"/>
          <w:color w:val="000000"/>
        </w:rPr>
        <w:t>）每项目标任务完成后，各区及时提出书面考核申请，并填写考核表及所有证明材料。</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lastRenderedPageBreak/>
        <w:t>（</w:t>
      </w:r>
      <w:r w:rsidRPr="008F1B59">
        <w:rPr>
          <w:color w:val="000000"/>
        </w:rPr>
        <w:t>3</w:t>
      </w:r>
      <w:r w:rsidRPr="008F1B59">
        <w:rPr>
          <w:rFonts w:cs="方正仿宋_GBK" w:hint="eastAsia"/>
          <w:color w:val="000000"/>
        </w:rPr>
        <w:t>）市城建重点工程考核领导小组办公室根据申报完成项目组织考核，出具考核结果通知单。</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4</w:t>
      </w:r>
      <w:r w:rsidRPr="008F1B59">
        <w:rPr>
          <w:rFonts w:cs="方正仿宋_GBK" w:hint="eastAsia"/>
          <w:color w:val="000000"/>
        </w:rPr>
        <w:t>）每次考核结束将考核情况整理确认后报市政府。</w:t>
      </w:r>
    </w:p>
    <w:p w:rsidR="008F1B59" w:rsidRPr="008F1B59" w:rsidRDefault="008F1B59" w:rsidP="008F1B59">
      <w:pPr>
        <w:spacing w:line="590" w:lineRule="exact"/>
        <w:ind w:firstLineChars="200" w:firstLine="630"/>
        <w:rPr>
          <w:bCs/>
          <w:color w:val="000000"/>
        </w:rPr>
      </w:pPr>
      <w:r w:rsidRPr="008F1B59">
        <w:rPr>
          <w:bCs/>
          <w:color w:val="000000"/>
        </w:rPr>
        <w:t>6</w:t>
      </w:r>
      <w:r w:rsidRPr="008F1B59">
        <w:rPr>
          <w:rFonts w:cs="方正仿宋_GBK" w:hint="eastAsia"/>
          <w:bCs/>
          <w:color w:val="000000"/>
        </w:rPr>
        <w:t>．考核结果运用</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1</w:t>
      </w:r>
      <w:r w:rsidRPr="008F1B59">
        <w:rPr>
          <w:rFonts w:cs="方正仿宋_GBK" w:hint="eastAsia"/>
          <w:color w:val="000000"/>
        </w:rPr>
        <w:t>）对崇川区、南通经济技术开发区的奖惩</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从所在区当年经营性用地土地出让金到账总额中专项提取</w:t>
      </w:r>
      <w:r w:rsidRPr="008F1B59">
        <w:rPr>
          <w:color w:val="000000"/>
        </w:rPr>
        <w:t>2.5%</w:t>
      </w:r>
      <w:r w:rsidRPr="008F1B59">
        <w:rPr>
          <w:rFonts w:cs="方正仿宋_GBK" w:hint="eastAsia"/>
          <w:color w:val="000000"/>
        </w:rPr>
        <w:t>与城建征收与搬迁考核分值相挂钩。年度考核得分在</w:t>
      </w:r>
      <w:r w:rsidRPr="008F1B59">
        <w:rPr>
          <w:color w:val="000000"/>
        </w:rPr>
        <w:t>80</w:t>
      </w:r>
      <w:r w:rsidRPr="008F1B59">
        <w:rPr>
          <w:rFonts w:cs="方正仿宋_GBK" w:hint="eastAsia"/>
          <w:color w:val="000000"/>
        </w:rPr>
        <w:t>分至</w:t>
      </w:r>
      <w:r w:rsidRPr="008F1B59">
        <w:rPr>
          <w:color w:val="000000"/>
        </w:rPr>
        <w:t>90</w:t>
      </w:r>
      <w:r w:rsidRPr="008F1B59">
        <w:rPr>
          <w:rFonts w:cs="方正仿宋_GBK" w:hint="eastAsia"/>
          <w:color w:val="000000"/>
        </w:rPr>
        <w:t>分（含）的，全额返还；低于</w:t>
      </w:r>
      <w:r w:rsidRPr="008F1B59">
        <w:rPr>
          <w:color w:val="000000"/>
        </w:rPr>
        <w:t>80</w:t>
      </w:r>
      <w:r w:rsidRPr="008F1B59">
        <w:rPr>
          <w:rFonts w:cs="方正仿宋_GBK" w:hint="eastAsia"/>
          <w:color w:val="000000"/>
        </w:rPr>
        <w:t>分，每少</w:t>
      </w:r>
      <w:r w:rsidRPr="008F1B59">
        <w:rPr>
          <w:color w:val="000000"/>
        </w:rPr>
        <w:t>1</w:t>
      </w:r>
      <w:r w:rsidRPr="008F1B59">
        <w:rPr>
          <w:rFonts w:cs="方正仿宋_GBK" w:hint="eastAsia"/>
          <w:color w:val="000000"/>
        </w:rPr>
        <w:t>分，返还金额降低</w:t>
      </w:r>
      <w:r w:rsidRPr="008F1B59">
        <w:rPr>
          <w:color w:val="000000"/>
        </w:rPr>
        <w:t>1%</w:t>
      </w:r>
      <w:r w:rsidRPr="008F1B59">
        <w:rPr>
          <w:rFonts w:cs="方正仿宋_GBK" w:hint="eastAsia"/>
          <w:color w:val="000000"/>
        </w:rPr>
        <w:t>；</w:t>
      </w:r>
      <w:r w:rsidRPr="008F1B59">
        <w:rPr>
          <w:color w:val="000000"/>
        </w:rPr>
        <w:t>90</w:t>
      </w:r>
      <w:r w:rsidRPr="008F1B59">
        <w:rPr>
          <w:rFonts w:cs="方正仿宋_GBK" w:hint="eastAsia"/>
          <w:color w:val="000000"/>
        </w:rPr>
        <w:t>分至</w:t>
      </w:r>
      <w:r w:rsidRPr="008F1B59">
        <w:rPr>
          <w:color w:val="000000"/>
        </w:rPr>
        <w:t>95</w:t>
      </w:r>
      <w:r w:rsidRPr="008F1B59">
        <w:rPr>
          <w:rFonts w:cs="方正仿宋_GBK" w:hint="eastAsia"/>
          <w:color w:val="000000"/>
        </w:rPr>
        <w:t>分（含）的，每超过</w:t>
      </w:r>
      <w:r w:rsidRPr="008F1B59">
        <w:rPr>
          <w:color w:val="000000"/>
        </w:rPr>
        <w:t>1</w:t>
      </w:r>
      <w:r w:rsidRPr="008F1B59">
        <w:rPr>
          <w:rFonts w:cs="方正仿宋_GBK" w:hint="eastAsia"/>
          <w:color w:val="000000"/>
        </w:rPr>
        <w:t>分，返还金额增加</w:t>
      </w:r>
      <w:r w:rsidRPr="008F1B59">
        <w:rPr>
          <w:color w:val="000000"/>
        </w:rPr>
        <w:t>1%</w:t>
      </w:r>
      <w:r w:rsidRPr="008F1B59">
        <w:rPr>
          <w:rFonts w:cs="方正仿宋_GBK" w:hint="eastAsia"/>
          <w:color w:val="000000"/>
        </w:rPr>
        <w:t>；超过</w:t>
      </w:r>
      <w:r w:rsidRPr="008F1B59">
        <w:rPr>
          <w:color w:val="000000"/>
        </w:rPr>
        <w:t>95</w:t>
      </w:r>
      <w:r w:rsidRPr="008F1B59">
        <w:rPr>
          <w:rFonts w:cs="方正仿宋_GBK" w:hint="eastAsia"/>
          <w:color w:val="000000"/>
        </w:rPr>
        <w:t>分的，市财政奖励所在区经营性用地土地出让金当年到账总额的</w:t>
      </w:r>
      <w:r w:rsidRPr="008F1B59">
        <w:rPr>
          <w:color w:val="000000"/>
        </w:rPr>
        <w:t>1%</w:t>
      </w:r>
      <w:r w:rsidRPr="008F1B59">
        <w:rPr>
          <w:rFonts w:cs="方正仿宋_GBK" w:hint="eastAsia"/>
          <w:color w:val="000000"/>
        </w:rPr>
        <w:t>。</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2</w:t>
      </w:r>
      <w:r w:rsidRPr="008F1B59">
        <w:rPr>
          <w:rFonts w:cs="方正仿宋_GBK" w:hint="eastAsia"/>
          <w:color w:val="000000"/>
        </w:rPr>
        <w:t>）对通州区的奖惩</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采取工程资金支付比例及市财政专项奖励资金“双挂钩”模式。</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工程资金支付比例考核办法：通州区区域范围内的主城区快速路环线和进出城快速通道（高铁广场和西站大道一期项目），市政府扶持按市与通州区</w:t>
      </w:r>
      <w:r w:rsidRPr="008F1B59">
        <w:rPr>
          <w:color w:val="000000"/>
        </w:rPr>
        <w:t>2</w:t>
      </w:r>
      <w:r w:rsidRPr="008F1B59">
        <w:rPr>
          <w:rFonts w:cs="方正仿宋_GBK" w:hint="eastAsia"/>
          <w:color w:val="000000"/>
        </w:rPr>
        <w:t>∶</w:t>
      </w:r>
      <w:r w:rsidRPr="008F1B59">
        <w:rPr>
          <w:color w:val="000000"/>
        </w:rPr>
        <w:t>1</w:t>
      </w:r>
      <w:r w:rsidRPr="008F1B59">
        <w:rPr>
          <w:rFonts w:cs="方正仿宋_GBK" w:hint="eastAsia"/>
          <w:color w:val="000000"/>
        </w:rPr>
        <w:t>比例承担建设费用。年度考核得分</w:t>
      </w:r>
      <w:r w:rsidRPr="008F1B59">
        <w:rPr>
          <w:color w:val="000000"/>
        </w:rPr>
        <w:t>70</w:t>
      </w:r>
      <w:r w:rsidRPr="008F1B59">
        <w:rPr>
          <w:rFonts w:cs="方正仿宋_GBK" w:hint="eastAsia"/>
          <w:color w:val="000000"/>
        </w:rPr>
        <w:t>分（含</w:t>
      </w:r>
      <w:r w:rsidRPr="008F1B59">
        <w:rPr>
          <w:color w:val="000000"/>
        </w:rPr>
        <w:t>70</w:t>
      </w:r>
      <w:r w:rsidRPr="008F1B59">
        <w:rPr>
          <w:rFonts w:cs="方正仿宋_GBK" w:hint="eastAsia"/>
          <w:color w:val="000000"/>
        </w:rPr>
        <w:t>分）以上的，通州区承担比例不变；年度考核得分每降低</w:t>
      </w:r>
      <w:r w:rsidRPr="008F1B59">
        <w:rPr>
          <w:color w:val="000000"/>
        </w:rPr>
        <w:t>10</w:t>
      </w:r>
      <w:r w:rsidRPr="008F1B59">
        <w:rPr>
          <w:rFonts w:cs="方正仿宋_GBK" w:hint="eastAsia"/>
          <w:color w:val="000000"/>
        </w:rPr>
        <w:t>分，通州区承担比例提高</w:t>
      </w:r>
      <w:r w:rsidRPr="008F1B59">
        <w:rPr>
          <w:color w:val="000000"/>
        </w:rPr>
        <w:t>1%</w:t>
      </w:r>
      <w:r w:rsidRPr="008F1B59">
        <w:rPr>
          <w:rFonts w:cs="方正仿宋_GBK" w:hint="eastAsia"/>
          <w:color w:val="000000"/>
        </w:rPr>
        <w:t>，不满</w:t>
      </w:r>
      <w:r w:rsidRPr="008F1B59">
        <w:rPr>
          <w:color w:val="000000"/>
        </w:rPr>
        <w:t>10</w:t>
      </w:r>
      <w:r w:rsidRPr="008F1B59">
        <w:rPr>
          <w:rFonts w:cs="方正仿宋_GBK" w:hint="eastAsia"/>
          <w:color w:val="000000"/>
        </w:rPr>
        <w:t>分的按内插法计算；最多通州区承担比例提高</w:t>
      </w:r>
      <w:r w:rsidRPr="008F1B59">
        <w:rPr>
          <w:color w:val="000000"/>
        </w:rPr>
        <w:t>4%</w:t>
      </w:r>
      <w:r w:rsidRPr="008F1B59">
        <w:rPr>
          <w:rFonts w:cs="方正仿宋_GBK" w:hint="eastAsia"/>
          <w:color w:val="000000"/>
        </w:rPr>
        <w:t>。计算依据为当年实际支付的快速路工程款数额。</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专项奖励资金奖惩办法：市政府安排补助通州区城建重点工</w:t>
      </w:r>
      <w:r w:rsidRPr="008F1B59">
        <w:rPr>
          <w:rFonts w:cs="方正仿宋_GBK" w:hint="eastAsia"/>
          <w:color w:val="000000"/>
        </w:rPr>
        <w:lastRenderedPageBreak/>
        <w:t>程前期专项资金，与通皋大道、西站大道二期、沪陕高速南通西站互通工程、通锡高速公路海门至通州段工程、通海港区</w:t>
      </w:r>
      <w:r w:rsidRPr="008F1B59">
        <w:rPr>
          <w:rFonts w:cs="方正仿宋_GBK"/>
          <w:color w:val="000000"/>
        </w:rPr>
        <w:t>—</w:t>
      </w:r>
      <w:r w:rsidRPr="008F1B59">
        <w:rPr>
          <w:rFonts w:cs="方正仿宋_GBK" w:hint="eastAsia"/>
          <w:color w:val="000000"/>
        </w:rPr>
        <w:t>通州湾港区疏港航道整治工程、长泰路两侧绿化景观带、西站片区</w:t>
      </w:r>
      <w:r w:rsidRPr="008F1B59">
        <w:rPr>
          <w:color w:val="000000"/>
        </w:rPr>
        <w:t>R6</w:t>
      </w:r>
      <w:r w:rsidRPr="008F1B59">
        <w:rPr>
          <w:rFonts w:cs="方正仿宋_GBK" w:hint="eastAsia"/>
          <w:color w:val="000000"/>
        </w:rPr>
        <w:t>地块、西站片区</w:t>
      </w:r>
      <w:r w:rsidRPr="008F1B59">
        <w:rPr>
          <w:color w:val="000000"/>
        </w:rPr>
        <w:t>B1</w:t>
      </w:r>
      <w:r w:rsidRPr="008F1B59">
        <w:rPr>
          <w:rFonts w:cs="方正仿宋_GBK" w:hint="eastAsia"/>
          <w:color w:val="000000"/>
        </w:rPr>
        <w:t>地块、西站片区西环路等</w:t>
      </w:r>
      <w:r w:rsidRPr="008F1B59">
        <w:rPr>
          <w:color w:val="000000"/>
        </w:rPr>
        <w:t>9</w:t>
      </w:r>
      <w:r w:rsidRPr="008F1B59">
        <w:rPr>
          <w:rFonts w:cs="方正仿宋_GBK" w:hint="eastAsia"/>
          <w:color w:val="000000"/>
        </w:rPr>
        <w:t>个项目的前期工作完成情况直接挂钩，项目若按期完成并通过城建考核领导小组验收，季度奖励金额结合当次城建考核分值计算；若不能按期完成，项目每滞后</w:t>
      </w:r>
      <w:r w:rsidRPr="008F1B59">
        <w:rPr>
          <w:color w:val="000000"/>
        </w:rPr>
        <w:t>1</w:t>
      </w:r>
      <w:r w:rsidRPr="008F1B59">
        <w:rPr>
          <w:rFonts w:cs="方正仿宋_GBK" w:hint="eastAsia"/>
          <w:color w:val="000000"/>
        </w:rPr>
        <w:t>个月降低相对应奖励金额的</w:t>
      </w:r>
      <w:r w:rsidRPr="008F1B59">
        <w:rPr>
          <w:color w:val="000000"/>
        </w:rPr>
        <w:t>10%</w:t>
      </w:r>
      <w:r w:rsidRPr="008F1B59">
        <w:rPr>
          <w:rFonts w:cs="方正仿宋_GBK" w:hint="eastAsia"/>
          <w:color w:val="000000"/>
        </w:rPr>
        <w:t>（扫尾项目从第一次考核后开始计算），计算季度奖励资金。通州区每次考核时分值达到</w:t>
      </w:r>
      <w:r w:rsidRPr="008F1B59">
        <w:rPr>
          <w:color w:val="000000"/>
        </w:rPr>
        <w:t>90</w:t>
      </w:r>
      <w:r w:rsidRPr="008F1B59">
        <w:rPr>
          <w:rFonts w:cs="方正仿宋_GBK" w:hint="eastAsia"/>
          <w:color w:val="000000"/>
        </w:rPr>
        <w:t>分及以上且项目完成，则奖励该次考核中完成的挂钩项目的季度奖励资金，每少</w:t>
      </w:r>
      <w:r w:rsidRPr="008F1B59">
        <w:rPr>
          <w:color w:val="000000"/>
        </w:rPr>
        <w:t>10</w:t>
      </w:r>
      <w:r w:rsidRPr="008F1B59">
        <w:rPr>
          <w:rFonts w:cs="方正仿宋_GBK" w:hint="eastAsia"/>
          <w:color w:val="000000"/>
        </w:rPr>
        <w:t>分扣除该项目当次季度奖励资金的</w:t>
      </w:r>
      <w:r w:rsidRPr="008F1B59">
        <w:rPr>
          <w:color w:val="000000"/>
        </w:rPr>
        <w:t>5%</w:t>
      </w:r>
      <w:r w:rsidRPr="008F1B59">
        <w:rPr>
          <w:rFonts w:cs="方正仿宋_GBK" w:hint="eastAsia"/>
          <w:color w:val="000000"/>
        </w:rPr>
        <w:t>，不足</w:t>
      </w:r>
      <w:r w:rsidRPr="008F1B59">
        <w:rPr>
          <w:color w:val="000000"/>
        </w:rPr>
        <w:t>10</w:t>
      </w:r>
      <w:r w:rsidRPr="008F1B59">
        <w:rPr>
          <w:rFonts w:cs="方正仿宋_GBK" w:hint="eastAsia"/>
          <w:color w:val="000000"/>
        </w:rPr>
        <w:t>分的按内插法计算。</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通州区挂钩项目专项奖励资金由通州区政府直接兑现到项目所在地镇政府。</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南通创新区</w:t>
      </w:r>
      <w:bookmarkStart w:id="0" w:name="_GoBack"/>
      <w:bookmarkEnd w:id="0"/>
      <w:r w:rsidRPr="008F1B59">
        <w:rPr>
          <w:rFonts w:cs="方正仿宋_GBK" w:hint="eastAsia"/>
          <w:color w:val="000000"/>
        </w:rPr>
        <w:t>不参与征收与搬迁考核；考虑到各区拆迁量差别较大，将参与考核的六个区域分为两组进行计分排名。其中，通州区、崇川区、开发区三个区域作为一组进行计分排名，安排资金奖惩；海门区、通州湾示范区、苏锡通科技产业园区作为一组进行计分排名，不安排资金奖惩。</w:t>
      </w:r>
    </w:p>
    <w:p w:rsidR="008F1B59" w:rsidRPr="008F1B59" w:rsidRDefault="008F1B59" w:rsidP="008F1B59">
      <w:pPr>
        <w:spacing w:line="590" w:lineRule="exact"/>
        <w:ind w:firstLineChars="200" w:firstLine="630"/>
        <w:rPr>
          <w:rFonts w:eastAsia="方正楷体_GBK"/>
          <w:color w:val="000000"/>
        </w:rPr>
      </w:pPr>
      <w:r w:rsidRPr="008F1B59">
        <w:rPr>
          <w:rFonts w:eastAsia="方正楷体_GBK" w:cs="方正楷体_GBK" w:hint="eastAsia"/>
          <w:color w:val="000000"/>
        </w:rPr>
        <w:t>（二）市考核区项目进度考核</w:t>
      </w:r>
    </w:p>
    <w:p w:rsidR="008F1B59" w:rsidRPr="008F1B59" w:rsidRDefault="008F1B59" w:rsidP="008F1B59">
      <w:pPr>
        <w:spacing w:line="590" w:lineRule="exact"/>
        <w:ind w:firstLineChars="200" w:firstLine="630"/>
        <w:rPr>
          <w:bCs/>
          <w:color w:val="000000"/>
        </w:rPr>
      </w:pPr>
      <w:r w:rsidRPr="008F1B59">
        <w:rPr>
          <w:bCs/>
          <w:color w:val="000000"/>
        </w:rPr>
        <w:t>1</w:t>
      </w:r>
      <w:r w:rsidRPr="008F1B59">
        <w:rPr>
          <w:rFonts w:cs="方正仿宋_GBK" w:hint="eastAsia"/>
          <w:bCs/>
          <w:color w:val="000000"/>
        </w:rPr>
        <w:t>．项目组成</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2021</w:t>
      </w:r>
      <w:r w:rsidRPr="008F1B59">
        <w:rPr>
          <w:rFonts w:cs="方正仿宋_GBK" w:hint="eastAsia"/>
          <w:color w:val="000000"/>
        </w:rPr>
        <w:t>年市本级政府投资城建交通计划》中涉及市考核区的项目。</w:t>
      </w:r>
    </w:p>
    <w:p w:rsidR="008F1B59" w:rsidRPr="008F1B59" w:rsidRDefault="008F1B59" w:rsidP="008F1B59">
      <w:pPr>
        <w:spacing w:line="590" w:lineRule="exact"/>
        <w:ind w:firstLineChars="200" w:firstLine="630"/>
        <w:rPr>
          <w:bCs/>
          <w:color w:val="000000"/>
        </w:rPr>
      </w:pPr>
      <w:r w:rsidRPr="008F1B59">
        <w:rPr>
          <w:bCs/>
          <w:color w:val="000000"/>
        </w:rPr>
        <w:lastRenderedPageBreak/>
        <w:t>2</w:t>
      </w:r>
      <w:r w:rsidRPr="008F1B59">
        <w:rPr>
          <w:rFonts w:cs="方正仿宋_GBK" w:hint="eastAsia"/>
          <w:bCs/>
          <w:color w:val="000000"/>
        </w:rPr>
        <w:t>．节点认定</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新建项目分别考核开工或开、竣工，如项目年度含开、竣工的，各占一半分值；续建项目考核竣工节点。开工形象要求为完成征收与搬迁等前期工作和工程招投标，施工单位正式进场；竣工形象要求为完成竣工验收。</w:t>
      </w:r>
    </w:p>
    <w:p w:rsidR="008F1B59" w:rsidRPr="008F1B59" w:rsidRDefault="008F1B59" w:rsidP="008F1B59">
      <w:pPr>
        <w:spacing w:line="590" w:lineRule="exact"/>
        <w:ind w:firstLineChars="200" w:firstLine="630"/>
        <w:rPr>
          <w:bCs/>
          <w:color w:val="000000"/>
        </w:rPr>
      </w:pPr>
      <w:r w:rsidRPr="008F1B59">
        <w:rPr>
          <w:bCs/>
          <w:color w:val="000000"/>
        </w:rPr>
        <w:t>3</w:t>
      </w:r>
      <w:r w:rsidRPr="008F1B59">
        <w:rPr>
          <w:rFonts w:cs="方正仿宋_GBK" w:hint="eastAsia"/>
          <w:bCs/>
          <w:color w:val="000000"/>
        </w:rPr>
        <w:t>．分值组成和考核挂钩办法</w:t>
      </w:r>
    </w:p>
    <w:p w:rsidR="008F1B59" w:rsidRPr="008F1B59" w:rsidRDefault="008F1B59" w:rsidP="008F1B59">
      <w:pPr>
        <w:spacing w:line="590" w:lineRule="exact"/>
        <w:ind w:firstLineChars="200" w:firstLine="630"/>
        <w:rPr>
          <w:color w:val="000000"/>
        </w:rPr>
      </w:pPr>
      <w:r w:rsidRPr="008F1B59">
        <w:rPr>
          <w:color w:val="000000"/>
        </w:rPr>
        <w:t>2021</w:t>
      </w:r>
      <w:r w:rsidRPr="008F1B59">
        <w:rPr>
          <w:rFonts w:cs="方正仿宋_GBK" w:hint="eastAsia"/>
          <w:color w:val="000000"/>
        </w:rPr>
        <w:t>年度市考核区项目进度考核实行百分制计分办法，分值和目标任务完成节点均量化到项目，年度得分为</w:t>
      </w:r>
      <w:r w:rsidRPr="008F1B59">
        <w:rPr>
          <w:color w:val="000000"/>
        </w:rPr>
        <w:t>4</w:t>
      </w:r>
      <w:r w:rsidRPr="008F1B59">
        <w:rPr>
          <w:rFonts w:cs="方正仿宋_GBK" w:hint="eastAsia"/>
          <w:color w:val="000000"/>
        </w:rPr>
        <w:t>次考核实际得分之和。考核达到节点要求的得分，达不到节点要求的不得分，全年得分为各项目得分的累计数。对未达到开、竣工节点的项目，实行跟踪考核，开、竣工每延期一个月增加本项分值扣分</w:t>
      </w:r>
      <w:r w:rsidRPr="008F1B59">
        <w:rPr>
          <w:color w:val="000000"/>
        </w:rPr>
        <w:t>20%</w:t>
      </w:r>
      <w:r w:rsidRPr="008F1B59">
        <w:rPr>
          <w:rFonts w:cs="方正仿宋_GBK" w:hint="eastAsia"/>
          <w:color w:val="000000"/>
        </w:rPr>
        <w:t>。直至达到考核目标为止。</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设置工作量系数，崇川区为</w:t>
      </w:r>
      <w:r w:rsidRPr="008F1B59">
        <w:rPr>
          <w:color w:val="000000"/>
        </w:rPr>
        <w:t>1.2</w:t>
      </w:r>
      <w:r w:rsidRPr="008F1B59">
        <w:rPr>
          <w:rFonts w:cs="方正仿宋_GBK" w:hint="eastAsia"/>
          <w:color w:val="000000"/>
        </w:rPr>
        <w:t>，其他区为</w:t>
      </w:r>
      <w:r w:rsidRPr="008F1B59">
        <w:rPr>
          <w:color w:val="000000"/>
        </w:rPr>
        <w:t>1</w:t>
      </w:r>
      <w:r w:rsidRPr="008F1B59">
        <w:rPr>
          <w:rFonts w:cs="方正仿宋_GBK" w:hint="eastAsia"/>
          <w:color w:val="000000"/>
        </w:rPr>
        <w:t>。市委、市政府增补的项目，按照附加项目列入考核，分值按照该区项目平均分值上浮</w:t>
      </w:r>
      <w:r w:rsidRPr="008F1B59">
        <w:rPr>
          <w:color w:val="000000"/>
        </w:rPr>
        <w:t>20%</w:t>
      </w:r>
      <w:r w:rsidRPr="008F1B59">
        <w:rPr>
          <w:rFonts w:cs="方正仿宋_GBK" w:hint="eastAsia"/>
          <w:color w:val="000000"/>
        </w:rPr>
        <w:t>计，完成节点目标得满分，完不成目标扣除相应分值。</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市委、市政府及市级城建重点工程现场指挥部交办事项纳入市考核区项目考核范畴，分为交办、催办、督办三个层级，采取扣分制。由市城建办或相关工程现场指挥部书面出具交办单，明确交办内容、验收标准和完成时限。在限办时间内，若推进情况明显迟于序时进度，市城建办或相关工程现场指挥部可进行催办。达到限办时间未完成的，由市城建办或相关工程现场指挥部出具书面督办单，明确督办完成时间，在规定时间完成的，每有</w:t>
      </w:r>
      <w:r w:rsidRPr="008F1B59">
        <w:rPr>
          <w:rFonts w:cs="方正仿宋_GBK" w:hint="eastAsia"/>
          <w:color w:val="000000"/>
        </w:rPr>
        <w:lastRenderedPageBreak/>
        <w:t>一起扣</w:t>
      </w:r>
      <w:r w:rsidRPr="008F1B59">
        <w:rPr>
          <w:color w:val="000000"/>
        </w:rPr>
        <w:t>2</w:t>
      </w:r>
      <w:r w:rsidRPr="008F1B59">
        <w:rPr>
          <w:rFonts w:cs="方正仿宋_GBK" w:hint="eastAsia"/>
          <w:color w:val="000000"/>
        </w:rPr>
        <w:t>分；在规定时间仍未完成的，每有一起扣</w:t>
      </w:r>
      <w:r w:rsidRPr="008F1B59">
        <w:rPr>
          <w:color w:val="000000"/>
        </w:rPr>
        <w:t>5</w:t>
      </w:r>
      <w:r w:rsidRPr="008F1B59">
        <w:rPr>
          <w:rFonts w:cs="方正仿宋_GBK" w:hint="eastAsia"/>
          <w:color w:val="000000"/>
        </w:rPr>
        <w:t>分。在年度考核得分中直接扣分，最多扣</w:t>
      </w:r>
      <w:r w:rsidRPr="008F1B59">
        <w:rPr>
          <w:color w:val="000000"/>
        </w:rPr>
        <w:t>30</w:t>
      </w:r>
      <w:r w:rsidRPr="008F1B59">
        <w:rPr>
          <w:rFonts w:cs="方正仿宋_GBK" w:hint="eastAsia"/>
          <w:color w:val="000000"/>
        </w:rPr>
        <w:t>分。</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考核得分按四舍五入取整。</w:t>
      </w:r>
    </w:p>
    <w:p w:rsidR="008F1B59" w:rsidRPr="008F1B59" w:rsidRDefault="008F1B59" w:rsidP="008F1B59">
      <w:pPr>
        <w:spacing w:line="590" w:lineRule="exact"/>
        <w:ind w:firstLineChars="200" w:firstLine="630"/>
        <w:rPr>
          <w:bCs/>
          <w:color w:val="000000"/>
        </w:rPr>
      </w:pPr>
      <w:r w:rsidRPr="008F1B59">
        <w:rPr>
          <w:bCs/>
          <w:color w:val="000000"/>
        </w:rPr>
        <w:t>4</w:t>
      </w:r>
      <w:r w:rsidRPr="008F1B59">
        <w:rPr>
          <w:rFonts w:cs="方正仿宋_GBK" w:hint="eastAsia"/>
          <w:bCs/>
          <w:color w:val="000000"/>
        </w:rPr>
        <w:t>．考核程序</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1</w:t>
      </w:r>
      <w:r w:rsidRPr="008F1B59">
        <w:rPr>
          <w:rFonts w:cs="方正仿宋_GBK" w:hint="eastAsia"/>
          <w:color w:val="000000"/>
        </w:rPr>
        <w:t>）项目开工、竣工节点完成后，各区及时向市城建重点工程考核领导小组办公室提出书面申请，并填写考核表和所有证明材料。</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2</w:t>
      </w:r>
      <w:r w:rsidRPr="008F1B59">
        <w:rPr>
          <w:rFonts w:cs="方正仿宋_GBK" w:hint="eastAsia"/>
          <w:color w:val="000000"/>
        </w:rPr>
        <w:t>）市城建重点工程考核领导小组办公室每次考核根据申报完成项目组织考核，出具考核结果通知单。</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3</w:t>
      </w:r>
      <w:r w:rsidRPr="008F1B59">
        <w:rPr>
          <w:rFonts w:cs="方正仿宋_GBK" w:hint="eastAsia"/>
          <w:color w:val="000000"/>
        </w:rPr>
        <w:t>）每次考核结束后将考核情况整理确认后报市政府。</w:t>
      </w:r>
    </w:p>
    <w:p w:rsidR="008F1B59" w:rsidRPr="008F1B59" w:rsidRDefault="008F1B59" w:rsidP="008F1B59">
      <w:pPr>
        <w:spacing w:line="590" w:lineRule="exact"/>
        <w:ind w:firstLineChars="200" w:firstLine="630"/>
        <w:rPr>
          <w:bCs/>
          <w:color w:val="000000"/>
        </w:rPr>
      </w:pPr>
      <w:r w:rsidRPr="008F1B59">
        <w:rPr>
          <w:bCs/>
          <w:color w:val="000000"/>
        </w:rPr>
        <w:t>5</w:t>
      </w:r>
      <w:r w:rsidRPr="008F1B59">
        <w:rPr>
          <w:rFonts w:cs="方正仿宋_GBK" w:hint="eastAsia"/>
          <w:bCs/>
          <w:color w:val="000000"/>
        </w:rPr>
        <w:t>．考核结果运用</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崇川区、开发区从所在区当年经营性用地土地出让金到账总额中专项提取</w:t>
      </w:r>
      <w:r w:rsidRPr="008F1B59">
        <w:rPr>
          <w:color w:val="000000"/>
        </w:rPr>
        <w:t>1.5%</w:t>
      </w:r>
      <w:r w:rsidRPr="008F1B59">
        <w:rPr>
          <w:rFonts w:cs="方正仿宋_GBK" w:hint="eastAsia"/>
          <w:color w:val="000000"/>
        </w:rPr>
        <w:t>，与市考核区项目进度考核分值挂钩。年度考核得分</w:t>
      </w:r>
      <w:r w:rsidRPr="008F1B59">
        <w:rPr>
          <w:color w:val="000000"/>
        </w:rPr>
        <w:t>90</w:t>
      </w:r>
      <w:r w:rsidRPr="008F1B59">
        <w:rPr>
          <w:rFonts w:cs="方正仿宋_GBK" w:hint="eastAsia"/>
          <w:color w:val="000000"/>
        </w:rPr>
        <w:t>分（含）至</w:t>
      </w:r>
      <w:r w:rsidRPr="008F1B59">
        <w:rPr>
          <w:color w:val="000000"/>
        </w:rPr>
        <w:t>95</w:t>
      </w:r>
      <w:r w:rsidRPr="008F1B59">
        <w:rPr>
          <w:rFonts w:cs="方正仿宋_GBK" w:hint="eastAsia"/>
          <w:color w:val="000000"/>
        </w:rPr>
        <w:t>分的，全额返还；低于</w:t>
      </w:r>
      <w:r w:rsidRPr="008F1B59">
        <w:rPr>
          <w:color w:val="000000"/>
        </w:rPr>
        <w:t>90</w:t>
      </w:r>
      <w:r w:rsidRPr="008F1B59">
        <w:rPr>
          <w:rFonts w:cs="方正仿宋_GBK" w:hint="eastAsia"/>
          <w:color w:val="000000"/>
        </w:rPr>
        <w:t>分，每少</w:t>
      </w:r>
      <w:r w:rsidRPr="008F1B59">
        <w:rPr>
          <w:color w:val="000000"/>
        </w:rPr>
        <w:t>1</w:t>
      </w:r>
      <w:r w:rsidRPr="008F1B59">
        <w:rPr>
          <w:rFonts w:cs="方正仿宋_GBK" w:hint="eastAsia"/>
          <w:color w:val="000000"/>
        </w:rPr>
        <w:t>分，返还金额降低</w:t>
      </w:r>
      <w:r w:rsidRPr="008F1B59">
        <w:rPr>
          <w:color w:val="000000"/>
        </w:rPr>
        <w:t>1%</w:t>
      </w:r>
      <w:r w:rsidRPr="008F1B59">
        <w:rPr>
          <w:rFonts w:cs="方正仿宋_GBK" w:hint="eastAsia"/>
          <w:color w:val="000000"/>
        </w:rPr>
        <w:t>；崇川区、开发区考核得分高于</w:t>
      </w:r>
      <w:r w:rsidRPr="008F1B59">
        <w:rPr>
          <w:color w:val="000000"/>
        </w:rPr>
        <w:t>95</w:t>
      </w:r>
      <w:r w:rsidRPr="008F1B59">
        <w:rPr>
          <w:rFonts w:cs="方正仿宋_GBK" w:hint="eastAsia"/>
          <w:color w:val="000000"/>
        </w:rPr>
        <w:t>分的，每超过</w:t>
      </w:r>
      <w:r w:rsidRPr="008F1B59">
        <w:rPr>
          <w:color w:val="000000"/>
        </w:rPr>
        <w:t>1</w:t>
      </w:r>
      <w:r w:rsidRPr="008F1B59">
        <w:rPr>
          <w:rFonts w:cs="方正仿宋_GBK" w:hint="eastAsia"/>
          <w:color w:val="000000"/>
        </w:rPr>
        <w:t>分，返还金额增加</w:t>
      </w:r>
      <w:r w:rsidRPr="008F1B59">
        <w:rPr>
          <w:color w:val="000000"/>
        </w:rPr>
        <w:t>1%</w:t>
      </w:r>
      <w:r w:rsidRPr="008F1B59">
        <w:rPr>
          <w:rFonts w:cs="方正仿宋_GBK" w:hint="eastAsia"/>
          <w:color w:val="000000"/>
        </w:rPr>
        <w:t>。</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通州区、海门区、通州湾示范区、苏锡通科技产业园区、南通创新区的考核得分只参与年度排名，不进行资金奖惩。</w:t>
      </w:r>
    </w:p>
    <w:p w:rsidR="008F1B59" w:rsidRPr="008F1B59" w:rsidRDefault="008F1B59" w:rsidP="008F1B59">
      <w:pPr>
        <w:spacing w:line="590" w:lineRule="exact"/>
        <w:ind w:firstLineChars="200" w:firstLine="630"/>
        <w:rPr>
          <w:rFonts w:eastAsia="方正楷体_GBK"/>
          <w:color w:val="000000"/>
        </w:rPr>
      </w:pPr>
      <w:r w:rsidRPr="008F1B59">
        <w:rPr>
          <w:rFonts w:eastAsia="方正楷体_GBK" w:cs="方正楷体_GBK" w:hint="eastAsia"/>
          <w:color w:val="000000"/>
        </w:rPr>
        <w:t>（三）市区住宅用地出让和入库考核</w:t>
      </w:r>
    </w:p>
    <w:p w:rsidR="008F1B59" w:rsidRPr="008F1B59" w:rsidRDefault="008F1B59" w:rsidP="008F1B59">
      <w:pPr>
        <w:spacing w:line="590" w:lineRule="exact"/>
        <w:ind w:firstLineChars="200" w:firstLine="630"/>
        <w:rPr>
          <w:bCs/>
          <w:color w:val="000000"/>
        </w:rPr>
      </w:pPr>
      <w:r w:rsidRPr="008F1B59">
        <w:rPr>
          <w:bCs/>
          <w:color w:val="000000"/>
        </w:rPr>
        <w:t>1</w:t>
      </w:r>
      <w:r w:rsidRPr="008F1B59">
        <w:rPr>
          <w:rFonts w:cs="方正仿宋_GBK" w:hint="eastAsia"/>
          <w:bCs/>
          <w:color w:val="000000"/>
        </w:rPr>
        <w:t>．考核对象</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市区住宅用地出让和入库考核的对象为崇川区、南通创新区、南通经济技术开发区、苏锡通科技产业园区。</w:t>
      </w:r>
    </w:p>
    <w:p w:rsidR="008F1B59" w:rsidRPr="008F1B59" w:rsidRDefault="008F1B59" w:rsidP="008F1B59">
      <w:pPr>
        <w:spacing w:line="590" w:lineRule="exact"/>
        <w:ind w:firstLineChars="200" w:firstLine="630"/>
        <w:rPr>
          <w:bCs/>
          <w:color w:val="000000"/>
        </w:rPr>
      </w:pPr>
      <w:r w:rsidRPr="008F1B59">
        <w:rPr>
          <w:bCs/>
          <w:color w:val="000000"/>
        </w:rPr>
        <w:lastRenderedPageBreak/>
        <w:t>2</w:t>
      </w:r>
      <w:r w:rsidRPr="008F1B59">
        <w:rPr>
          <w:rFonts w:cs="方正仿宋_GBK" w:hint="eastAsia"/>
          <w:bCs/>
          <w:color w:val="000000"/>
        </w:rPr>
        <w:t>．项目组成</w:t>
      </w:r>
    </w:p>
    <w:p w:rsidR="008F1B59" w:rsidRPr="008F1B59" w:rsidRDefault="008F1B59" w:rsidP="008F1B59">
      <w:pPr>
        <w:spacing w:line="590" w:lineRule="exact"/>
        <w:ind w:firstLineChars="200" w:firstLine="630"/>
        <w:rPr>
          <w:color w:val="000000"/>
        </w:rPr>
      </w:pPr>
      <w:r w:rsidRPr="008F1B59">
        <w:rPr>
          <w:color w:val="000000"/>
        </w:rPr>
        <w:t>2021</w:t>
      </w:r>
      <w:r w:rsidRPr="008F1B59">
        <w:rPr>
          <w:rFonts w:cs="方正仿宋_GBK" w:hint="eastAsia"/>
          <w:color w:val="000000"/>
        </w:rPr>
        <w:t>年度市区住宅用地（普通商品住房、保障性限价房、租赁住房用地）出让和入库验收项目共计</w:t>
      </w:r>
      <w:r w:rsidRPr="008F1B59">
        <w:rPr>
          <w:color w:val="000000"/>
        </w:rPr>
        <w:t>72</w:t>
      </w:r>
      <w:r w:rsidRPr="008F1B59">
        <w:rPr>
          <w:rFonts w:cs="方正仿宋_GBK" w:hint="eastAsia"/>
          <w:color w:val="000000"/>
        </w:rPr>
        <w:t>宗</w:t>
      </w:r>
      <w:r w:rsidRPr="008F1B59">
        <w:rPr>
          <w:color w:val="000000"/>
        </w:rPr>
        <w:t>7873</w:t>
      </w:r>
      <w:r w:rsidRPr="008F1B59">
        <w:rPr>
          <w:rFonts w:cs="方正仿宋_GBK" w:hint="eastAsia"/>
          <w:color w:val="000000"/>
        </w:rPr>
        <w:t>亩土地，其中出让考核项目</w:t>
      </w:r>
      <w:r w:rsidRPr="008F1B59">
        <w:rPr>
          <w:color w:val="000000"/>
        </w:rPr>
        <w:t>34</w:t>
      </w:r>
      <w:r w:rsidRPr="008F1B59">
        <w:rPr>
          <w:rFonts w:cs="方正仿宋_GBK" w:hint="eastAsia"/>
          <w:color w:val="000000"/>
        </w:rPr>
        <w:t>宗</w:t>
      </w:r>
      <w:r w:rsidRPr="008F1B59">
        <w:rPr>
          <w:color w:val="000000"/>
        </w:rPr>
        <w:t>3796</w:t>
      </w:r>
      <w:r w:rsidRPr="008F1B59">
        <w:rPr>
          <w:rFonts w:cs="方正仿宋_GBK" w:hint="eastAsia"/>
          <w:color w:val="000000"/>
        </w:rPr>
        <w:t>亩土地，入库考核项目</w:t>
      </w:r>
      <w:r w:rsidRPr="008F1B59">
        <w:rPr>
          <w:color w:val="000000"/>
        </w:rPr>
        <w:t>38</w:t>
      </w:r>
      <w:r w:rsidRPr="008F1B59">
        <w:rPr>
          <w:rFonts w:cs="方正仿宋_GBK" w:hint="eastAsia"/>
          <w:color w:val="000000"/>
        </w:rPr>
        <w:t>宗</w:t>
      </w:r>
      <w:r w:rsidRPr="008F1B59">
        <w:rPr>
          <w:color w:val="000000"/>
        </w:rPr>
        <w:t>4077</w:t>
      </w:r>
      <w:r w:rsidRPr="008F1B59">
        <w:rPr>
          <w:rFonts w:cs="方正仿宋_GBK" w:hint="eastAsia"/>
          <w:color w:val="000000"/>
        </w:rPr>
        <w:t>亩土地。</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出让考核项目中，共有崇川区</w:t>
      </w:r>
      <w:r w:rsidRPr="008F1B59">
        <w:rPr>
          <w:color w:val="000000"/>
        </w:rPr>
        <w:t>18</w:t>
      </w:r>
      <w:r w:rsidRPr="008F1B59">
        <w:rPr>
          <w:rFonts w:cs="方正仿宋_GBK" w:hint="eastAsia"/>
          <w:color w:val="000000"/>
        </w:rPr>
        <w:t>宗</w:t>
      </w:r>
      <w:r w:rsidRPr="008F1B59">
        <w:rPr>
          <w:color w:val="000000"/>
        </w:rPr>
        <w:t>1306</w:t>
      </w:r>
      <w:r w:rsidRPr="008F1B59">
        <w:rPr>
          <w:rFonts w:cs="方正仿宋_GBK" w:hint="eastAsia"/>
          <w:color w:val="000000"/>
        </w:rPr>
        <w:t>亩土地、滨江片区</w:t>
      </w:r>
      <w:r w:rsidRPr="008F1B59">
        <w:rPr>
          <w:color w:val="000000"/>
        </w:rPr>
        <w:t>2</w:t>
      </w:r>
      <w:r w:rsidRPr="008F1B59">
        <w:rPr>
          <w:rFonts w:cs="方正仿宋_GBK" w:hint="eastAsia"/>
          <w:color w:val="000000"/>
        </w:rPr>
        <w:t>宗</w:t>
      </w:r>
      <w:r w:rsidRPr="008F1B59">
        <w:rPr>
          <w:color w:val="000000"/>
        </w:rPr>
        <w:t>1276</w:t>
      </w:r>
      <w:r w:rsidRPr="008F1B59">
        <w:rPr>
          <w:rFonts w:cs="方正仿宋_GBK" w:hint="eastAsia"/>
          <w:color w:val="000000"/>
        </w:rPr>
        <w:t>亩土地、创新区</w:t>
      </w:r>
      <w:r w:rsidRPr="008F1B59">
        <w:rPr>
          <w:color w:val="000000"/>
        </w:rPr>
        <w:t>6</w:t>
      </w:r>
      <w:r w:rsidRPr="008F1B59">
        <w:rPr>
          <w:rFonts w:cs="方正仿宋_GBK" w:hint="eastAsia"/>
          <w:color w:val="000000"/>
        </w:rPr>
        <w:t>宗</w:t>
      </w:r>
      <w:r w:rsidRPr="008F1B59">
        <w:rPr>
          <w:color w:val="000000"/>
        </w:rPr>
        <w:t>394</w:t>
      </w:r>
      <w:r w:rsidRPr="008F1B59">
        <w:rPr>
          <w:rFonts w:cs="方正仿宋_GBK" w:hint="eastAsia"/>
          <w:color w:val="000000"/>
        </w:rPr>
        <w:t>亩土地、经济技术开发区</w:t>
      </w:r>
      <w:r w:rsidRPr="008F1B59">
        <w:rPr>
          <w:color w:val="000000"/>
        </w:rPr>
        <w:t>5</w:t>
      </w:r>
      <w:r w:rsidRPr="008F1B59">
        <w:rPr>
          <w:rFonts w:cs="方正仿宋_GBK" w:hint="eastAsia"/>
          <w:color w:val="000000"/>
        </w:rPr>
        <w:t>宗</w:t>
      </w:r>
      <w:r w:rsidRPr="008F1B59">
        <w:rPr>
          <w:color w:val="000000"/>
        </w:rPr>
        <w:t>541</w:t>
      </w:r>
      <w:r w:rsidRPr="008F1B59">
        <w:rPr>
          <w:rFonts w:cs="方正仿宋_GBK" w:hint="eastAsia"/>
          <w:color w:val="000000"/>
        </w:rPr>
        <w:t>亩土地、苏锡通科技产业园区</w:t>
      </w:r>
      <w:r w:rsidRPr="008F1B59">
        <w:rPr>
          <w:color w:val="000000"/>
        </w:rPr>
        <w:t>3</w:t>
      </w:r>
      <w:r w:rsidRPr="008F1B59">
        <w:rPr>
          <w:rFonts w:cs="方正仿宋_GBK" w:hint="eastAsia"/>
          <w:color w:val="000000"/>
        </w:rPr>
        <w:t>宗</w:t>
      </w:r>
      <w:r w:rsidRPr="008F1B59">
        <w:rPr>
          <w:color w:val="000000"/>
        </w:rPr>
        <w:t>279</w:t>
      </w:r>
      <w:r w:rsidRPr="008F1B59">
        <w:rPr>
          <w:rFonts w:cs="方正仿宋_GBK" w:hint="eastAsia"/>
          <w:color w:val="000000"/>
        </w:rPr>
        <w:t>亩土地。</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入库考核项目中，共有崇川区</w:t>
      </w:r>
      <w:r w:rsidRPr="008F1B59">
        <w:rPr>
          <w:color w:val="000000"/>
        </w:rPr>
        <w:t>19</w:t>
      </w:r>
      <w:r w:rsidRPr="008F1B59">
        <w:rPr>
          <w:rFonts w:cs="方正仿宋_GBK" w:hint="eastAsia"/>
          <w:color w:val="000000"/>
        </w:rPr>
        <w:t>宗</w:t>
      </w:r>
      <w:r w:rsidRPr="008F1B59">
        <w:rPr>
          <w:color w:val="000000"/>
        </w:rPr>
        <w:t>2189</w:t>
      </w:r>
      <w:r w:rsidRPr="008F1B59">
        <w:rPr>
          <w:rFonts w:cs="方正仿宋_GBK" w:hint="eastAsia"/>
          <w:color w:val="000000"/>
        </w:rPr>
        <w:t>亩土地、滨江片区</w:t>
      </w:r>
      <w:r w:rsidRPr="008F1B59">
        <w:rPr>
          <w:color w:val="000000"/>
        </w:rPr>
        <w:t>1</w:t>
      </w:r>
      <w:r w:rsidRPr="008F1B59">
        <w:rPr>
          <w:rFonts w:cs="方正仿宋_GBK" w:hint="eastAsia"/>
          <w:color w:val="000000"/>
        </w:rPr>
        <w:t>宗</w:t>
      </w:r>
      <w:r w:rsidRPr="008F1B59">
        <w:rPr>
          <w:color w:val="000000"/>
        </w:rPr>
        <w:t>190</w:t>
      </w:r>
      <w:r w:rsidRPr="008F1B59">
        <w:rPr>
          <w:rFonts w:cs="方正仿宋_GBK" w:hint="eastAsia"/>
          <w:color w:val="000000"/>
        </w:rPr>
        <w:t>亩土地、创新区</w:t>
      </w:r>
      <w:r w:rsidRPr="008F1B59">
        <w:rPr>
          <w:color w:val="000000"/>
        </w:rPr>
        <w:t>5</w:t>
      </w:r>
      <w:r w:rsidRPr="008F1B59">
        <w:rPr>
          <w:rFonts w:cs="方正仿宋_GBK" w:hint="eastAsia"/>
          <w:color w:val="000000"/>
        </w:rPr>
        <w:t>宗</w:t>
      </w:r>
      <w:r w:rsidRPr="008F1B59">
        <w:rPr>
          <w:color w:val="000000"/>
        </w:rPr>
        <w:t>312</w:t>
      </w:r>
      <w:r w:rsidRPr="008F1B59">
        <w:rPr>
          <w:rFonts w:cs="方正仿宋_GBK" w:hint="eastAsia"/>
          <w:color w:val="000000"/>
        </w:rPr>
        <w:t>亩土地、经济技术开发区</w:t>
      </w:r>
      <w:r w:rsidRPr="008F1B59">
        <w:rPr>
          <w:color w:val="000000"/>
        </w:rPr>
        <w:t>6</w:t>
      </w:r>
      <w:r w:rsidRPr="008F1B59">
        <w:rPr>
          <w:rFonts w:cs="方正仿宋_GBK" w:hint="eastAsia"/>
          <w:color w:val="000000"/>
        </w:rPr>
        <w:t>宗</w:t>
      </w:r>
      <w:r w:rsidRPr="008F1B59">
        <w:rPr>
          <w:color w:val="000000"/>
        </w:rPr>
        <w:t>648</w:t>
      </w:r>
      <w:r w:rsidRPr="008F1B59">
        <w:rPr>
          <w:rFonts w:cs="方正仿宋_GBK" w:hint="eastAsia"/>
          <w:color w:val="000000"/>
        </w:rPr>
        <w:t>亩土地、苏锡通科技产业园区</w:t>
      </w:r>
      <w:r w:rsidRPr="008F1B59">
        <w:rPr>
          <w:color w:val="000000"/>
        </w:rPr>
        <w:t>7</w:t>
      </w:r>
      <w:r w:rsidRPr="008F1B59">
        <w:rPr>
          <w:rFonts w:cs="方正仿宋_GBK" w:hint="eastAsia"/>
          <w:color w:val="000000"/>
        </w:rPr>
        <w:t>宗</w:t>
      </w:r>
      <w:r w:rsidRPr="008F1B59">
        <w:rPr>
          <w:color w:val="000000"/>
        </w:rPr>
        <w:t>738</w:t>
      </w:r>
      <w:r w:rsidRPr="008F1B59">
        <w:rPr>
          <w:rFonts w:cs="方正仿宋_GBK" w:hint="eastAsia"/>
          <w:color w:val="000000"/>
        </w:rPr>
        <w:t>亩土地。</w:t>
      </w:r>
    </w:p>
    <w:p w:rsidR="008F1B59" w:rsidRPr="008F1B59" w:rsidRDefault="008F1B59" w:rsidP="008F1B59">
      <w:pPr>
        <w:spacing w:line="590" w:lineRule="exact"/>
        <w:ind w:firstLineChars="200" w:firstLine="630"/>
        <w:rPr>
          <w:bCs/>
          <w:color w:val="000000"/>
        </w:rPr>
      </w:pPr>
      <w:r w:rsidRPr="008F1B59">
        <w:rPr>
          <w:bCs/>
          <w:color w:val="000000"/>
        </w:rPr>
        <w:t>3</w:t>
      </w:r>
      <w:r w:rsidRPr="008F1B59">
        <w:rPr>
          <w:rFonts w:cs="方正仿宋_GBK" w:hint="eastAsia"/>
          <w:bCs/>
          <w:color w:val="000000"/>
        </w:rPr>
        <w:t>．考核分值组成和计分办法</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各区的住宅用地出让和入库工作考核均采用百分制计算方法，计分权重分别为</w:t>
      </w:r>
      <w:r w:rsidRPr="008F1B59">
        <w:rPr>
          <w:color w:val="000000"/>
        </w:rPr>
        <w:t>70%</w:t>
      </w:r>
      <w:r w:rsidRPr="008F1B59">
        <w:rPr>
          <w:rFonts w:cs="方正仿宋_GBK" w:hint="eastAsia"/>
          <w:color w:val="000000"/>
        </w:rPr>
        <w:t>、</w:t>
      </w:r>
      <w:r w:rsidRPr="008F1B59">
        <w:rPr>
          <w:color w:val="000000"/>
        </w:rPr>
        <w:t>30%</w:t>
      </w:r>
      <w:r w:rsidRPr="008F1B59">
        <w:rPr>
          <w:rFonts w:cs="方正仿宋_GBK" w:hint="eastAsia"/>
          <w:color w:val="000000"/>
        </w:rPr>
        <w:t>。</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各区住宅用地出让工作考核总分均为</w:t>
      </w:r>
      <w:r w:rsidRPr="008F1B59">
        <w:rPr>
          <w:color w:val="000000"/>
        </w:rPr>
        <w:t>100</w:t>
      </w:r>
      <w:r w:rsidRPr="008F1B59">
        <w:rPr>
          <w:rFonts w:cs="方正仿宋_GBK" w:hint="eastAsia"/>
          <w:color w:val="000000"/>
        </w:rPr>
        <w:t>分，其中普通商品住房用地出让为</w:t>
      </w:r>
      <w:r w:rsidRPr="008F1B59">
        <w:rPr>
          <w:color w:val="000000"/>
        </w:rPr>
        <w:t>70</w:t>
      </w:r>
      <w:r w:rsidRPr="008F1B59">
        <w:rPr>
          <w:rFonts w:cs="方正仿宋_GBK" w:hint="eastAsia"/>
          <w:color w:val="000000"/>
        </w:rPr>
        <w:t>分，保障性限价房用地出让为</w:t>
      </w:r>
      <w:r w:rsidRPr="008F1B59">
        <w:rPr>
          <w:color w:val="000000"/>
        </w:rPr>
        <w:t>20</w:t>
      </w:r>
      <w:r w:rsidRPr="008F1B59">
        <w:rPr>
          <w:rFonts w:cs="方正仿宋_GBK" w:hint="eastAsia"/>
          <w:color w:val="000000"/>
        </w:rPr>
        <w:t>分，公共租赁住房用地出让为</w:t>
      </w:r>
      <w:r w:rsidRPr="008F1B59">
        <w:rPr>
          <w:color w:val="000000"/>
        </w:rPr>
        <w:t>10</w:t>
      </w:r>
      <w:r w:rsidRPr="008F1B59">
        <w:rPr>
          <w:rFonts w:cs="方正仿宋_GBK" w:hint="eastAsia"/>
          <w:color w:val="000000"/>
        </w:rPr>
        <w:t>分，按照面积占比为区域内每宗参与考核地块赋分（详见附件</w:t>
      </w:r>
      <w:r w:rsidRPr="008F1B59">
        <w:rPr>
          <w:color w:val="000000"/>
        </w:rPr>
        <w:t>12</w:t>
      </w:r>
      <w:r w:rsidRPr="008F1B59">
        <w:rPr>
          <w:rFonts w:cs="方正仿宋_GBK" w:hint="eastAsia"/>
          <w:color w:val="000000"/>
        </w:rPr>
        <w:t>）。列入考核地块在规定时间出让的，得全部分值；未在规定时间出让但在年内出让并成交的，得一半；未能在年内成交的，不得分。</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各区住宅用地入库工作考核总分均为</w:t>
      </w:r>
      <w:r w:rsidRPr="008F1B59">
        <w:rPr>
          <w:color w:val="000000"/>
        </w:rPr>
        <w:t>100</w:t>
      </w:r>
      <w:r w:rsidRPr="008F1B59">
        <w:rPr>
          <w:rFonts w:cs="方正仿宋_GBK" w:hint="eastAsia"/>
          <w:color w:val="000000"/>
        </w:rPr>
        <w:t>分，其中普通商品住房用地入库为</w:t>
      </w:r>
      <w:r w:rsidRPr="008F1B59">
        <w:rPr>
          <w:color w:val="000000"/>
        </w:rPr>
        <w:t>70</w:t>
      </w:r>
      <w:r w:rsidRPr="008F1B59">
        <w:rPr>
          <w:rFonts w:cs="方正仿宋_GBK" w:hint="eastAsia"/>
          <w:color w:val="000000"/>
        </w:rPr>
        <w:t>分，保障性限价房用地入库为</w:t>
      </w:r>
      <w:r w:rsidRPr="008F1B59">
        <w:rPr>
          <w:color w:val="000000"/>
        </w:rPr>
        <w:t>30</w:t>
      </w:r>
      <w:r w:rsidRPr="008F1B59">
        <w:rPr>
          <w:rFonts w:cs="方正仿宋_GBK" w:hint="eastAsia"/>
          <w:color w:val="000000"/>
        </w:rPr>
        <w:t>分，按照面积占比为区域内每宗参与考核地块赋分（详见附件</w:t>
      </w:r>
      <w:r w:rsidRPr="008F1B59">
        <w:rPr>
          <w:color w:val="000000"/>
        </w:rPr>
        <w:t>13</w:t>
      </w:r>
      <w:r w:rsidRPr="008F1B59">
        <w:rPr>
          <w:rFonts w:cs="方正仿宋_GBK" w:hint="eastAsia"/>
          <w:color w:val="000000"/>
        </w:rPr>
        <w:t>）。列入考核</w:t>
      </w:r>
      <w:r w:rsidRPr="008F1B59">
        <w:rPr>
          <w:rFonts w:cs="方正仿宋_GBK" w:hint="eastAsia"/>
          <w:color w:val="000000"/>
        </w:rPr>
        <w:lastRenderedPageBreak/>
        <w:t>地块在规定时间入库的，得全部分值；未在规定时间入库但在年内入库的，得一半；未能在年内入库的，不得分。入库验收标准参照《关于加强南通市区经营性储备土地入库管理的通知》（通）执行。</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对于市主要领导指示临时增加的项目，以该区域亩均分值×新增项目土地面积计算分值进行考核。</w:t>
      </w:r>
    </w:p>
    <w:p w:rsidR="008F1B59" w:rsidRPr="008F1B59" w:rsidRDefault="008F1B59" w:rsidP="008F1B59">
      <w:pPr>
        <w:spacing w:line="590" w:lineRule="exact"/>
        <w:ind w:firstLineChars="200" w:firstLine="630"/>
        <w:rPr>
          <w:bCs/>
          <w:color w:val="000000"/>
        </w:rPr>
      </w:pPr>
      <w:r w:rsidRPr="008F1B59">
        <w:rPr>
          <w:bCs/>
          <w:color w:val="000000"/>
        </w:rPr>
        <w:t>4</w:t>
      </w:r>
      <w:r w:rsidRPr="008F1B59">
        <w:rPr>
          <w:rFonts w:cs="方正仿宋_GBK" w:hint="eastAsia"/>
          <w:bCs/>
          <w:color w:val="000000"/>
        </w:rPr>
        <w:t>．考核程序</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1</w:t>
      </w:r>
      <w:r w:rsidRPr="008F1B59">
        <w:rPr>
          <w:rFonts w:cs="方正仿宋_GBK" w:hint="eastAsia"/>
          <w:color w:val="000000"/>
        </w:rPr>
        <w:t>）考核任务完成后，各区及时向市城建重点工程考核领导小组办公室提出书面申请，并填写考核表和所有证明材料。</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2</w:t>
      </w:r>
      <w:r w:rsidRPr="008F1B59">
        <w:rPr>
          <w:rFonts w:cs="方正仿宋_GBK" w:hint="eastAsia"/>
          <w:color w:val="000000"/>
        </w:rPr>
        <w:t>）市城建重点工程考核领导小组办公室每次考核根据申报完成项目组织考核，出具考核结果通知单。</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w:t>
      </w:r>
      <w:r w:rsidRPr="008F1B59">
        <w:rPr>
          <w:color w:val="000000"/>
        </w:rPr>
        <w:t>3</w:t>
      </w:r>
      <w:r w:rsidRPr="008F1B59">
        <w:rPr>
          <w:rFonts w:cs="方正仿宋_GBK" w:hint="eastAsia"/>
          <w:color w:val="000000"/>
        </w:rPr>
        <w:t>）每次考核结束后将考核情况整理确认后报市政府。</w:t>
      </w:r>
    </w:p>
    <w:p w:rsidR="008F1B59" w:rsidRPr="008F1B59" w:rsidRDefault="008F1B59" w:rsidP="008F1B59">
      <w:pPr>
        <w:spacing w:line="590" w:lineRule="exact"/>
        <w:ind w:firstLineChars="200" w:firstLine="630"/>
        <w:rPr>
          <w:bCs/>
          <w:color w:val="000000"/>
        </w:rPr>
      </w:pPr>
      <w:r w:rsidRPr="008F1B59">
        <w:rPr>
          <w:bCs/>
          <w:color w:val="000000"/>
        </w:rPr>
        <w:t>5</w:t>
      </w:r>
      <w:r w:rsidRPr="008F1B59">
        <w:rPr>
          <w:rFonts w:cs="方正仿宋_GBK" w:hint="eastAsia"/>
          <w:bCs/>
          <w:color w:val="000000"/>
        </w:rPr>
        <w:t>．考核挂钩办法和结果运用</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从所在区当年经营性用地土地出让金到账总额中提取考核资金，考核各区住宅用地年度出让计划执行和储备土地入库情况，其中：崇川区、开发区按</w:t>
      </w:r>
      <w:r w:rsidRPr="008F1B59">
        <w:rPr>
          <w:color w:val="000000"/>
        </w:rPr>
        <w:t>2%</w:t>
      </w:r>
      <w:r w:rsidRPr="008F1B59">
        <w:rPr>
          <w:rFonts w:cs="方正仿宋_GBK" w:hint="eastAsia"/>
          <w:color w:val="000000"/>
        </w:rPr>
        <w:t>提取（市、区两级各</w:t>
      </w:r>
      <w:r w:rsidRPr="008F1B59">
        <w:rPr>
          <w:color w:val="000000"/>
        </w:rPr>
        <w:t>1%</w:t>
      </w:r>
      <w:r w:rsidRPr="008F1B59">
        <w:rPr>
          <w:rFonts w:cs="方正仿宋_GBK" w:hint="eastAsia"/>
          <w:color w:val="000000"/>
        </w:rPr>
        <w:t>），南通创新区、苏锡通科技产业园区按</w:t>
      </w:r>
      <w:r w:rsidRPr="008F1B59">
        <w:rPr>
          <w:color w:val="000000"/>
        </w:rPr>
        <w:t>2%</w:t>
      </w:r>
      <w:r w:rsidRPr="008F1B59">
        <w:rPr>
          <w:rFonts w:cs="方正仿宋_GBK" w:hint="eastAsia"/>
          <w:color w:val="000000"/>
        </w:rPr>
        <w:t>提取（区级</w:t>
      </w:r>
      <w:r w:rsidRPr="008F1B59">
        <w:rPr>
          <w:color w:val="000000"/>
        </w:rPr>
        <w:t>2%</w:t>
      </w:r>
      <w:r w:rsidRPr="008F1B59">
        <w:rPr>
          <w:rFonts w:cs="方正仿宋_GBK" w:hint="eastAsia"/>
          <w:color w:val="000000"/>
        </w:rPr>
        <w:t>）。市级从滨江片区当年经营性土地出让金到账总额中提取</w:t>
      </w:r>
      <w:r w:rsidRPr="008F1B59">
        <w:rPr>
          <w:color w:val="000000"/>
        </w:rPr>
        <w:t>1%</w:t>
      </w:r>
      <w:r w:rsidRPr="008F1B59">
        <w:rPr>
          <w:rFonts w:cs="方正仿宋_GBK" w:hint="eastAsia"/>
          <w:color w:val="000000"/>
        </w:rPr>
        <w:t>，用于考核崇川区。考核得分为</w:t>
      </w:r>
      <w:r w:rsidRPr="008F1B59">
        <w:rPr>
          <w:color w:val="000000"/>
        </w:rPr>
        <w:t>100</w:t>
      </w:r>
      <w:r w:rsidRPr="008F1B59">
        <w:rPr>
          <w:rFonts w:cs="方正仿宋_GBK" w:hint="eastAsia"/>
          <w:color w:val="000000"/>
        </w:rPr>
        <w:t>分的，可全额获得考核专项资金。考核得分每减少</w:t>
      </w:r>
      <w:r w:rsidRPr="008F1B59">
        <w:rPr>
          <w:color w:val="000000"/>
        </w:rPr>
        <w:t>1</w:t>
      </w:r>
      <w:r w:rsidRPr="008F1B59">
        <w:rPr>
          <w:rFonts w:cs="方正仿宋_GBK" w:hint="eastAsia"/>
          <w:color w:val="000000"/>
        </w:rPr>
        <w:t>分，扣除该区考核专项资金总额的</w:t>
      </w:r>
      <w:r w:rsidRPr="008F1B59">
        <w:rPr>
          <w:color w:val="000000"/>
        </w:rPr>
        <w:t>2%</w:t>
      </w:r>
      <w:r w:rsidRPr="008F1B59">
        <w:rPr>
          <w:rFonts w:cs="方正仿宋_GBK" w:hint="eastAsia"/>
          <w:color w:val="000000"/>
        </w:rPr>
        <w:t>，直至扣完为止。</w:t>
      </w:r>
    </w:p>
    <w:p w:rsidR="008F1B59" w:rsidRPr="008F1B59" w:rsidRDefault="008F1B59" w:rsidP="008F1B59">
      <w:pPr>
        <w:spacing w:line="590" w:lineRule="exact"/>
        <w:ind w:firstLineChars="200" w:firstLine="630"/>
        <w:rPr>
          <w:rFonts w:ascii="方正黑体_GBK" w:eastAsia="方正黑体_GBK" w:hint="eastAsia"/>
          <w:color w:val="000000"/>
        </w:rPr>
      </w:pPr>
      <w:r w:rsidRPr="008F1B59">
        <w:rPr>
          <w:rFonts w:ascii="方正黑体_GBK" w:eastAsia="方正黑体_GBK" w:hAnsi="黑体" w:cs="黑体" w:hint="eastAsia"/>
          <w:color w:val="000000"/>
        </w:rPr>
        <w:t>三、组织领导</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lastRenderedPageBreak/>
        <w:t>成立市城建重点工程考核领导小组，组长由市政府分管副秘书长担任，成员包括市市政和园林局、财政局、自然资源和规划局、住建局、城管局、交通局、水利局等部门和单位分管负责人，负责对各区城建工作任务完成情况的跟踪与考核，并协调、讨论和决策考核有关事项。领导小组下设办公室，设在市市政和园林局，负责考核日常工作。年度执行过程中，市城建工程考核领导小组可根据实际需要，对少数项目及时间节点进行调整认定。市城建工程考核领导小组办公室要严肃考核纪律，对项目资料进行不定期抽查，发现项目申报材料弄虚作假的，该项目在年终总分中扣除</w:t>
      </w:r>
      <w:r w:rsidRPr="008F1B59">
        <w:rPr>
          <w:color w:val="000000"/>
        </w:rPr>
        <w:t>5</w:t>
      </w:r>
      <w:r w:rsidRPr="008F1B59">
        <w:rPr>
          <w:rFonts w:cs="方正仿宋_GBK" w:hint="eastAsia"/>
          <w:color w:val="000000"/>
        </w:rPr>
        <w:t>分。</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市本级对各区城建考核实行的专项奖励，各区可以根据工作实际统筹使用。</w:t>
      </w:r>
    </w:p>
    <w:p w:rsidR="008F1B59" w:rsidRPr="008F1B59" w:rsidRDefault="008F1B59" w:rsidP="008F1B59">
      <w:pPr>
        <w:spacing w:line="590" w:lineRule="exact"/>
        <w:ind w:firstLineChars="200" w:firstLine="630"/>
        <w:rPr>
          <w:color w:val="000000"/>
        </w:rPr>
      </w:pPr>
      <w:r w:rsidRPr="008F1B59">
        <w:rPr>
          <w:rFonts w:cs="方正仿宋_GBK" w:hint="eastAsia"/>
          <w:color w:val="000000"/>
        </w:rPr>
        <w:t>本考核办法由市城建工程考核领导小组负责解释。</w:t>
      </w:r>
    </w:p>
    <w:p w:rsidR="008F1B59" w:rsidRPr="00FA1081" w:rsidRDefault="008F1B59" w:rsidP="008F1B59">
      <w:pPr>
        <w:spacing w:line="590" w:lineRule="exact"/>
        <w:ind w:firstLineChars="200" w:firstLine="630"/>
        <w:rPr>
          <w:color w:val="000000"/>
        </w:rPr>
      </w:pPr>
    </w:p>
    <w:p w:rsidR="008F1B59" w:rsidRPr="00FA1081" w:rsidRDefault="008F1B59" w:rsidP="008F1B59">
      <w:pPr>
        <w:spacing w:line="590" w:lineRule="exact"/>
        <w:ind w:leftChars="200" w:left="2016" w:hangingChars="440" w:hanging="1386"/>
        <w:rPr>
          <w:color w:val="000000"/>
        </w:rPr>
      </w:pPr>
      <w:r w:rsidRPr="00FA1081">
        <w:rPr>
          <w:rFonts w:cs="方正仿宋_GBK" w:hint="eastAsia"/>
          <w:color w:val="000000"/>
        </w:rPr>
        <w:t>附件：</w:t>
      </w:r>
      <w:r w:rsidRPr="00FA1081">
        <w:rPr>
          <w:color w:val="000000"/>
        </w:rPr>
        <w:t>1</w:t>
      </w:r>
      <w:r w:rsidRPr="00FA1081">
        <w:rPr>
          <w:rFonts w:cs="方正仿宋_GBK" w:hint="eastAsia"/>
          <w:color w:val="000000"/>
        </w:rPr>
        <w:t>．</w:t>
      </w:r>
      <w:r w:rsidRPr="00FA1081">
        <w:rPr>
          <w:color w:val="000000"/>
          <w:spacing w:val="-20"/>
        </w:rPr>
        <w:t>2021</w:t>
      </w:r>
      <w:r>
        <w:rPr>
          <w:rFonts w:cs="方正仿宋_GBK" w:hint="eastAsia"/>
          <w:color w:val="000000"/>
          <w:spacing w:val="-20"/>
        </w:rPr>
        <w:t>年城市建设征收与搬迁考核</w:t>
      </w:r>
      <w:r w:rsidRPr="00FA1081">
        <w:rPr>
          <w:rFonts w:cs="方正仿宋_GBK" w:hint="eastAsia"/>
          <w:color w:val="000000"/>
          <w:spacing w:val="-20"/>
        </w:rPr>
        <w:t>表（崇川区）</w:t>
      </w:r>
    </w:p>
    <w:p w:rsidR="008F1B59" w:rsidRPr="00FA1081" w:rsidRDefault="008F1B59" w:rsidP="008F1B59">
      <w:pPr>
        <w:spacing w:line="590" w:lineRule="exact"/>
        <w:ind w:leftChars="500" w:left="2016" w:hangingChars="140" w:hanging="441"/>
        <w:rPr>
          <w:color w:val="000000"/>
        </w:rPr>
      </w:pPr>
      <w:r w:rsidRPr="00FA1081">
        <w:rPr>
          <w:color w:val="000000"/>
        </w:rPr>
        <w:t>2</w:t>
      </w:r>
      <w:r w:rsidRPr="00FA1081">
        <w:rPr>
          <w:rFonts w:cs="方正仿宋_GBK" w:hint="eastAsia"/>
          <w:color w:val="000000"/>
        </w:rPr>
        <w:t>．</w:t>
      </w:r>
      <w:r w:rsidRPr="00FA0269">
        <w:rPr>
          <w:color w:val="000000"/>
          <w:spacing w:val="-10"/>
        </w:rPr>
        <w:t>2021</w:t>
      </w:r>
      <w:r w:rsidRPr="00FA0269">
        <w:rPr>
          <w:rFonts w:cs="方正仿宋_GBK" w:hint="eastAsia"/>
          <w:color w:val="000000"/>
          <w:spacing w:val="-10"/>
        </w:rPr>
        <w:t>年城建交通计划市考核区项目表（崇川区）</w:t>
      </w:r>
    </w:p>
    <w:p w:rsidR="008F1B59" w:rsidRPr="00FA1081" w:rsidRDefault="008F1B59" w:rsidP="008F1B59">
      <w:pPr>
        <w:spacing w:line="590" w:lineRule="exact"/>
        <w:ind w:leftChars="494" w:left="2019" w:hangingChars="147" w:hanging="463"/>
        <w:rPr>
          <w:color w:val="000000"/>
        </w:rPr>
      </w:pPr>
      <w:r w:rsidRPr="00FA1081">
        <w:rPr>
          <w:color w:val="000000"/>
        </w:rPr>
        <w:t>3</w:t>
      </w:r>
      <w:r w:rsidRPr="00FA1081">
        <w:rPr>
          <w:rFonts w:cs="方正仿宋_GBK" w:hint="eastAsia"/>
          <w:color w:val="000000"/>
        </w:rPr>
        <w:t>．</w:t>
      </w:r>
      <w:r w:rsidRPr="00FA1081">
        <w:rPr>
          <w:color w:val="000000"/>
        </w:rPr>
        <w:t>2021</w:t>
      </w:r>
      <w:r>
        <w:rPr>
          <w:rFonts w:cs="方正仿宋_GBK" w:hint="eastAsia"/>
          <w:color w:val="000000"/>
        </w:rPr>
        <w:t>年城市建设征收与搬迁考核</w:t>
      </w:r>
      <w:r w:rsidRPr="00FA1081">
        <w:rPr>
          <w:rFonts w:cs="方正仿宋_GBK" w:hint="eastAsia"/>
          <w:color w:val="000000"/>
        </w:rPr>
        <w:t>表（开发区）</w:t>
      </w:r>
    </w:p>
    <w:p w:rsidR="008F1B59" w:rsidRPr="00FA1081" w:rsidRDefault="008F1B59" w:rsidP="008F1B59">
      <w:pPr>
        <w:spacing w:line="590" w:lineRule="exact"/>
        <w:ind w:leftChars="494" w:left="2019" w:hangingChars="147" w:hanging="463"/>
        <w:rPr>
          <w:color w:val="000000"/>
        </w:rPr>
      </w:pPr>
      <w:r w:rsidRPr="00FA1081">
        <w:rPr>
          <w:color w:val="000000"/>
        </w:rPr>
        <w:t>4</w:t>
      </w:r>
      <w:r w:rsidRPr="00FA1081">
        <w:rPr>
          <w:rFonts w:cs="方正仿宋_GBK" w:hint="eastAsia"/>
          <w:color w:val="000000"/>
        </w:rPr>
        <w:t>．</w:t>
      </w:r>
      <w:r w:rsidRPr="00FA0269">
        <w:rPr>
          <w:color w:val="000000"/>
          <w:spacing w:val="-10"/>
        </w:rPr>
        <w:t>2021</w:t>
      </w:r>
      <w:r w:rsidRPr="00FA0269">
        <w:rPr>
          <w:rFonts w:cs="方正仿宋_GBK" w:hint="eastAsia"/>
          <w:color w:val="000000"/>
          <w:spacing w:val="-10"/>
        </w:rPr>
        <w:t>年城建交通计划市考核区项目表（开发区）</w:t>
      </w:r>
    </w:p>
    <w:p w:rsidR="008F1B59" w:rsidRPr="00FA1081" w:rsidRDefault="008F1B59" w:rsidP="008F1B59">
      <w:pPr>
        <w:spacing w:line="590" w:lineRule="exact"/>
        <w:ind w:leftChars="494" w:left="2019" w:hangingChars="147" w:hanging="463"/>
        <w:rPr>
          <w:color w:val="000000"/>
        </w:rPr>
      </w:pPr>
      <w:r w:rsidRPr="00FA1081">
        <w:rPr>
          <w:color w:val="000000"/>
        </w:rPr>
        <w:t>5</w:t>
      </w:r>
      <w:r w:rsidRPr="00FA1081">
        <w:rPr>
          <w:rFonts w:cs="方正仿宋_GBK" w:hint="eastAsia"/>
          <w:color w:val="000000"/>
        </w:rPr>
        <w:t>．</w:t>
      </w:r>
      <w:r w:rsidRPr="00FA1081">
        <w:rPr>
          <w:color w:val="000000"/>
          <w:spacing w:val="-20"/>
        </w:rPr>
        <w:t>2021</w:t>
      </w:r>
      <w:r>
        <w:rPr>
          <w:rFonts w:cs="方正仿宋_GBK" w:hint="eastAsia"/>
          <w:color w:val="000000"/>
          <w:spacing w:val="-20"/>
        </w:rPr>
        <w:t>年城市建设征收与搬迁考核</w:t>
      </w:r>
      <w:r w:rsidRPr="00FA1081">
        <w:rPr>
          <w:rFonts w:cs="方正仿宋_GBK" w:hint="eastAsia"/>
          <w:color w:val="000000"/>
          <w:spacing w:val="-20"/>
        </w:rPr>
        <w:t>表（通州区）</w:t>
      </w:r>
    </w:p>
    <w:p w:rsidR="008F1B59" w:rsidRPr="00EA5AB4" w:rsidRDefault="008F1B59" w:rsidP="008F1B59">
      <w:pPr>
        <w:spacing w:line="590" w:lineRule="exact"/>
        <w:ind w:firstLineChars="494" w:firstLine="1556"/>
        <w:rPr>
          <w:color w:val="000000"/>
          <w:spacing w:val="-10"/>
        </w:rPr>
      </w:pPr>
      <w:r w:rsidRPr="00FA1081">
        <w:rPr>
          <w:color w:val="000000"/>
        </w:rPr>
        <w:t>6</w:t>
      </w:r>
      <w:r w:rsidRPr="00FA1081">
        <w:rPr>
          <w:rFonts w:cs="方正仿宋_GBK" w:hint="eastAsia"/>
          <w:color w:val="000000"/>
        </w:rPr>
        <w:t>．</w:t>
      </w:r>
      <w:r w:rsidRPr="00EA5AB4">
        <w:rPr>
          <w:color w:val="000000"/>
          <w:spacing w:val="-10"/>
        </w:rPr>
        <w:t>2021</w:t>
      </w:r>
      <w:r>
        <w:rPr>
          <w:rFonts w:cs="方正仿宋_GBK" w:hint="eastAsia"/>
          <w:color w:val="000000"/>
          <w:spacing w:val="-10"/>
        </w:rPr>
        <w:t>年</w:t>
      </w:r>
      <w:r w:rsidRPr="00EA5AB4">
        <w:rPr>
          <w:rFonts w:cs="方正仿宋_GBK" w:hint="eastAsia"/>
          <w:color w:val="000000"/>
          <w:spacing w:val="-10"/>
        </w:rPr>
        <w:t>城建交通计划市考核区项目表（通州区）</w:t>
      </w:r>
    </w:p>
    <w:p w:rsidR="008F1B59" w:rsidRPr="00FA1081" w:rsidRDefault="008F1B59" w:rsidP="008F1B59">
      <w:pPr>
        <w:spacing w:line="590" w:lineRule="exact"/>
        <w:ind w:firstLineChars="494" w:firstLine="1556"/>
        <w:rPr>
          <w:color w:val="000000"/>
          <w:spacing w:val="-20"/>
        </w:rPr>
      </w:pPr>
      <w:r w:rsidRPr="00FA1081">
        <w:rPr>
          <w:color w:val="000000"/>
        </w:rPr>
        <w:t>7</w:t>
      </w:r>
      <w:r w:rsidRPr="00FA1081">
        <w:rPr>
          <w:rFonts w:cs="方正仿宋_GBK" w:hint="eastAsia"/>
          <w:color w:val="000000"/>
        </w:rPr>
        <w:t>．</w:t>
      </w:r>
      <w:r w:rsidRPr="00FA1081">
        <w:rPr>
          <w:color w:val="000000"/>
          <w:spacing w:val="-20"/>
        </w:rPr>
        <w:t>2021</w:t>
      </w:r>
      <w:r>
        <w:rPr>
          <w:rFonts w:cs="方正仿宋_GBK" w:hint="eastAsia"/>
          <w:color w:val="000000"/>
          <w:spacing w:val="-20"/>
        </w:rPr>
        <w:t>年城市建设征收与搬迁考核</w:t>
      </w:r>
      <w:r w:rsidRPr="00FA1081">
        <w:rPr>
          <w:rFonts w:cs="方正仿宋_GBK" w:hint="eastAsia"/>
          <w:color w:val="000000"/>
          <w:spacing w:val="-20"/>
        </w:rPr>
        <w:t>表（海门区）</w:t>
      </w:r>
    </w:p>
    <w:p w:rsidR="008F1B59" w:rsidRPr="00EA5AB4" w:rsidRDefault="008F1B59" w:rsidP="008F1B59">
      <w:pPr>
        <w:spacing w:line="590" w:lineRule="exact"/>
        <w:ind w:firstLineChars="494" w:firstLine="1556"/>
        <w:rPr>
          <w:color w:val="000000"/>
          <w:spacing w:val="-10"/>
          <w:kern w:val="32"/>
        </w:rPr>
      </w:pPr>
      <w:r w:rsidRPr="00FA1081">
        <w:rPr>
          <w:color w:val="000000"/>
        </w:rPr>
        <w:t>8</w:t>
      </w:r>
      <w:r w:rsidRPr="00FA1081">
        <w:rPr>
          <w:rFonts w:cs="方正仿宋_GBK" w:hint="eastAsia"/>
          <w:color w:val="000000"/>
        </w:rPr>
        <w:t>．</w:t>
      </w:r>
      <w:r w:rsidRPr="00EA5AB4">
        <w:rPr>
          <w:color w:val="000000"/>
          <w:spacing w:val="-10"/>
          <w:kern w:val="32"/>
        </w:rPr>
        <w:t>2021</w:t>
      </w:r>
      <w:r>
        <w:rPr>
          <w:rFonts w:cs="方正仿宋_GBK" w:hint="eastAsia"/>
          <w:color w:val="000000"/>
          <w:spacing w:val="-10"/>
          <w:kern w:val="32"/>
        </w:rPr>
        <w:t>年</w:t>
      </w:r>
      <w:r w:rsidRPr="00EA5AB4">
        <w:rPr>
          <w:rFonts w:cs="方正仿宋_GBK" w:hint="eastAsia"/>
          <w:color w:val="000000"/>
          <w:spacing w:val="-10"/>
          <w:kern w:val="32"/>
        </w:rPr>
        <w:t>城建交通计划市考核区项目表（海门区）</w:t>
      </w:r>
    </w:p>
    <w:p w:rsidR="008F1B59" w:rsidRPr="00FA1081" w:rsidRDefault="008F1B59" w:rsidP="008F1B59">
      <w:pPr>
        <w:spacing w:line="590" w:lineRule="exact"/>
        <w:ind w:firstLineChars="494" w:firstLine="1556"/>
        <w:rPr>
          <w:color w:val="000000"/>
          <w:spacing w:val="-20"/>
        </w:rPr>
      </w:pPr>
      <w:r w:rsidRPr="00FA1081">
        <w:rPr>
          <w:color w:val="000000"/>
        </w:rPr>
        <w:lastRenderedPageBreak/>
        <w:t>9</w:t>
      </w:r>
      <w:r w:rsidRPr="00FA1081">
        <w:rPr>
          <w:rFonts w:cs="方正仿宋_GBK" w:hint="eastAsia"/>
          <w:color w:val="000000"/>
        </w:rPr>
        <w:t>．</w:t>
      </w:r>
      <w:r w:rsidRPr="00FA1081">
        <w:rPr>
          <w:color w:val="000000"/>
          <w:spacing w:val="-20"/>
        </w:rPr>
        <w:t>2021</w:t>
      </w:r>
      <w:r>
        <w:rPr>
          <w:rFonts w:cs="方正仿宋_GBK" w:hint="eastAsia"/>
          <w:color w:val="000000"/>
          <w:spacing w:val="-20"/>
        </w:rPr>
        <w:t>年城建交通计划</w:t>
      </w:r>
      <w:r w:rsidRPr="00FA1081">
        <w:rPr>
          <w:rFonts w:cs="方正仿宋_GBK" w:hint="eastAsia"/>
          <w:color w:val="000000"/>
          <w:spacing w:val="-20"/>
        </w:rPr>
        <w:t>市考核区项目表（苏锡通园区）</w:t>
      </w:r>
    </w:p>
    <w:p w:rsidR="008F1B59" w:rsidRPr="00FA1081" w:rsidRDefault="008F1B59" w:rsidP="008F1B59">
      <w:pPr>
        <w:spacing w:line="590" w:lineRule="exact"/>
        <w:ind w:leftChars="494" w:left="2173" w:hangingChars="196" w:hanging="617"/>
        <w:rPr>
          <w:color w:val="000000"/>
          <w:spacing w:val="-20"/>
        </w:rPr>
      </w:pPr>
      <w:r w:rsidRPr="00FA1081">
        <w:rPr>
          <w:color w:val="000000"/>
        </w:rPr>
        <w:t>10</w:t>
      </w:r>
      <w:r w:rsidRPr="00FA1081">
        <w:rPr>
          <w:rFonts w:cs="方正仿宋_GBK" w:hint="eastAsia"/>
          <w:color w:val="000000"/>
        </w:rPr>
        <w:t>．</w:t>
      </w:r>
      <w:r w:rsidRPr="00FA1081">
        <w:rPr>
          <w:color w:val="000000"/>
          <w:spacing w:val="-20"/>
        </w:rPr>
        <w:t>2021</w:t>
      </w:r>
      <w:r>
        <w:rPr>
          <w:rFonts w:cs="方正仿宋_GBK" w:hint="eastAsia"/>
          <w:color w:val="000000"/>
          <w:spacing w:val="-20"/>
        </w:rPr>
        <w:t>年城建交通计划</w:t>
      </w:r>
      <w:r w:rsidRPr="00FA1081">
        <w:rPr>
          <w:rFonts w:cs="方正仿宋_GBK" w:hint="eastAsia"/>
          <w:color w:val="000000"/>
          <w:spacing w:val="-20"/>
        </w:rPr>
        <w:t>市考核区项目表（通州湾示范区）</w:t>
      </w:r>
    </w:p>
    <w:p w:rsidR="008F1B59" w:rsidRPr="00FA1081" w:rsidRDefault="008F1B59" w:rsidP="008F1B59">
      <w:pPr>
        <w:spacing w:line="590" w:lineRule="exact"/>
        <w:ind w:leftChars="494" w:left="2173" w:hangingChars="196" w:hanging="617"/>
        <w:rPr>
          <w:color w:val="000000"/>
          <w:spacing w:val="-20"/>
        </w:rPr>
      </w:pPr>
      <w:r w:rsidRPr="00FA1081">
        <w:rPr>
          <w:color w:val="000000"/>
        </w:rPr>
        <w:t>11</w:t>
      </w:r>
      <w:r w:rsidRPr="00FA1081">
        <w:rPr>
          <w:rFonts w:cs="方正仿宋_GBK" w:hint="eastAsia"/>
          <w:color w:val="000000"/>
        </w:rPr>
        <w:t>．</w:t>
      </w:r>
      <w:r w:rsidRPr="005C7A83">
        <w:rPr>
          <w:color w:val="000000"/>
          <w:spacing w:val="-10"/>
        </w:rPr>
        <w:t>2021</w:t>
      </w:r>
      <w:r w:rsidRPr="005C7A83">
        <w:rPr>
          <w:rFonts w:cs="方正仿宋_GBK" w:hint="eastAsia"/>
          <w:color w:val="000000"/>
          <w:spacing w:val="-10"/>
        </w:rPr>
        <w:t>年城建交通计划市考核区项目表（南通创新区）</w:t>
      </w:r>
    </w:p>
    <w:p w:rsidR="008F1B59" w:rsidRPr="00FA1081" w:rsidRDefault="008F1B59" w:rsidP="008F1B59">
      <w:pPr>
        <w:spacing w:line="590" w:lineRule="exact"/>
        <w:ind w:firstLineChars="493" w:firstLine="1553"/>
        <w:rPr>
          <w:color w:val="000000"/>
        </w:rPr>
      </w:pPr>
      <w:r w:rsidRPr="00FA1081">
        <w:rPr>
          <w:color w:val="000000"/>
        </w:rPr>
        <w:t>12</w:t>
      </w:r>
      <w:r w:rsidRPr="00FA1081">
        <w:rPr>
          <w:rFonts w:cs="方正仿宋_GBK" w:hint="eastAsia"/>
          <w:color w:val="000000"/>
        </w:rPr>
        <w:t>．</w:t>
      </w:r>
      <w:r w:rsidRPr="00FA1081">
        <w:rPr>
          <w:color w:val="000000"/>
        </w:rPr>
        <w:t>2021</w:t>
      </w:r>
      <w:r>
        <w:rPr>
          <w:rFonts w:cs="方正仿宋_GBK" w:hint="eastAsia"/>
          <w:color w:val="000000"/>
        </w:rPr>
        <w:t>年</w:t>
      </w:r>
      <w:r w:rsidRPr="00FA1081">
        <w:rPr>
          <w:rFonts w:cs="方正仿宋_GBK" w:hint="eastAsia"/>
          <w:color w:val="000000"/>
        </w:rPr>
        <w:t>市区住宅用地出让考核任务表</w:t>
      </w:r>
    </w:p>
    <w:p w:rsidR="008F1B59" w:rsidRPr="00FA1081" w:rsidRDefault="008F1B59" w:rsidP="008F1B59">
      <w:pPr>
        <w:spacing w:line="590" w:lineRule="exact"/>
        <w:ind w:firstLineChars="494" w:firstLine="1556"/>
        <w:rPr>
          <w:color w:val="000000"/>
        </w:rPr>
      </w:pPr>
      <w:r w:rsidRPr="00FA1081">
        <w:rPr>
          <w:color w:val="000000"/>
        </w:rPr>
        <w:t>13</w:t>
      </w:r>
      <w:r w:rsidRPr="00FA1081">
        <w:rPr>
          <w:rFonts w:cs="方正仿宋_GBK" w:hint="eastAsia"/>
          <w:color w:val="000000"/>
        </w:rPr>
        <w:t>．</w:t>
      </w:r>
      <w:r w:rsidRPr="00FA1081">
        <w:rPr>
          <w:color w:val="000000"/>
        </w:rPr>
        <w:t>2021</w:t>
      </w:r>
      <w:r>
        <w:rPr>
          <w:rFonts w:cs="方正仿宋_GBK" w:hint="eastAsia"/>
          <w:color w:val="000000"/>
        </w:rPr>
        <w:t>年</w:t>
      </w:r>
      <w:r w:rsidRPr="00FA1081">
        <w:rPr>
          <w:rFonts w:cs="方正仿宋_GBK" w:hint="eastAsia"/>
          <w:color w:val="000000"/>
        </w:rPr>
        <w:t>市区住宅用地入库考核任务表</w:t>
      </w:r>
    </w:p>
    <w:p w:rsidR="00514536" w:rsidRPr="008F1B59"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rPr>
          <w:rFonts w:hint="eastAsia"/>
        </w:rPr>
      </w:pPr>
    </w:p>
    <w:p w:rsidR="00514536" w:rsidRDefault="00514536" w:rsidP="00514536">
      <w:pPr>
        <w:pStyle w:val="ae"/>
        <w:rPr>
          <w:rFonts w:hint="eastAsia"/>
        </w:rPr>
      </w:pPr>
    </w:p>
    <w:p w:rsidR="00514536" w:rsidRDefault="00514536" w:rsidP="00514536">
      <w:pPr>
        <w:rPr>
          <w:rFonts w:hint="eastAsia"/>
        </w:rPr>
      </w:pPr>
    </w:p>
    <w:p w:rsidR="00514536" w:rsidRDefault="00514536" w:rsidP="00514536">
      <w:pPr>
        <w:rPr>
          <w:rFonts w:hint="eastAsia"/>
        </w:rPr>
      </w:pPr>
    </w:p>
    <w:p w:rsidR="008F1B59" w:rsidRDefault="008F1B59" w:rsidP="00514536">
      <w:pPr>
        <w:rPr>
          <w:rFonts w:hint="eastAsia"/>
        </w:rPr>
      </w:pPr>
    </w:p>
    <w:p w:rsidR="008F1B59" w:rsidRDefault="008F1B59" w:rsidP="00514536">
      <w:pPr>
        <w:rPr>
          <w:rFonts w:hint="eastAsia"/>
        </w:rPr>
      </w:pPr>
    </w:p>
    <w:p w:rsidR="008F1B59" w:rsidRDefault="008F1B59" w:rsidP="00514536">
      <w:pPr>
        <w:rPr>
          <w:rFonts w:hint="eastAsia"/>
        </w:rPr>
      </w:pPr>
    </w:p>
    <w:p w:rsidR="008F1B59" w:rsidRDefault="008F1B59" w:rsidP="00514536">
      <w:pPr>
        <w:rPr>
          <w:rFonts w:hint="eastAsia"/>
        </w:rPr>
      </w:pPr>
    </w:p>
    <w:p w:rsidR="008F1B59" w:rsidRDefault="008F1B59" w:rsidP="00514536">
      <w:pPr>
        <w:rPr>
          <w:rFonts w:hint="eastAsia"/>
        </w:rPr>
      </w:pPr>
    </w:p>
    <w:p w:rsidR="008F1B59" w:rsidRPr="008F1B59" w:rsidRDefault="008F1B59" w:rsidP="008F1B59">
      <w:pPr>
        <w:spacing w:line="590" w:lineRule="exact"/>
        <w:ind w:firstLine="0"/>
        <w:jc w:val="left"/>
        <w:rPr>
          <w:rFonts w:ascii="方正仿宋_GBK" w:hint="eastAsia"/>
          <w:color w:val="000000"/>
        </w:rPr>
      </w:pPr>
      <w:r w:rsidRPr="008F1B59">
        <w:rPr>
          <w:rFonts w:ascii="方正仿宋_GBK" w:hAnsi="黑体" w:cs="黑体" w:hint="eastAsia"/>
          <w:color w:val="000000"/>
        </w:rPr>
        <w:lastRenderedPageBreak/>
        <w:t>附件</w:t>
      </w:r>
      <w:r w:rsidRPr="008F1B59">
        <w:rPr>
          <w:rFonts w:ascii="方正仿宋_GBK" w:hint="eastAsia"/>
          <w:color w:val="000000"/>
        </w:rPr>
        <w:t>1</w:t>
      </w:r>
    </w:p>
    <w:p w:rsidR="008F1B59" w:rsidRPr="00FA1081" w:rsidRDefault="008F1B59" w:rsidP="008F1B59">
      <w:pPr>
        <w:spacing w:beforeLines="50" w:afterLines="50" w:line="480" w:lineRule="exact"/>
        <w:ind w:firstLine="0"/>
        <w:jc w:val="center"/>
        <w:rPr>
          <w:rFonts w:eastAsia="方正小标宋_GBK"/>
          <w:color w:val="000000"/>
          <w:spacing w:val="-20"/>
          <w:kern w:val="2"/>
          <w:sz w:val="44"/>
          <w:szCs w:val="44"/>
        </w:rPr>
      </w:pPr>
      <w:r w:rsidRPr="00FA1081">
        <w:rPr>
          <w:rFonts w:eastAsia="方正小标宋_GBK"/>
          <w:color w:val="000000"/>
          <w:spacing w:val="-20"/>
          <w:sz w:val="44"/>
          <w:szCs w:val="44"/>
        </w:rPr>
        <w:t>2021</w:t>
      </w:r>
      <w:r>
        <w:rPr>
          <w:rFonts w:eastAsia="方正小标宋_GBK" w:cs="方正小标宋_GBK" w:hint="eastAsia"/>
          <w:color w:val="000000"/>
          <w:spacing w:val="-20"/>
          <w:sz w:val="44"/>
          <w:szCs w:val="44"/>
        </w:rPr>
        <w:t>年城市建设征收与搬迁考核</w:t>
      </w:r>
      <w:r w:rsidRPr="00FA1081">
        <w:rPr>
          <w:rFonts w:eastAsia="方正小标宋_GBK" w:cs="方正小标宋_GBK" w:hint="eastAsia"/>
          <w:color w:val="000000"/>
          <w:spacing w:val="-20"/>
          <w:sz w:val="44"/>
          <w:szCs w:val="44"/>
        </w:rPr>
        <w:t>表（崇川区）</w:t>
      </w:r>
    </w:p>
    <w:tbl>
      <w:tblPr>
        <w:tblW w:w="9806" w:type="dxa"/>
        <w:jc w:val="center"/>
        <w:tblCellMar>
          <w:left w:w="28" w:type="dxa"/>
          <w:right w:w="28" w:type="dxa"/>
        </w:tblCellMar>
        <w:tblLook w:val="0000"/>
      </w:tblPr>
      <w:tblGrid>
        <w:gridCol w:w="891"/>
        <w:gridCol w:w="632"/>
        <w:gridCol w:w="2196"/>
        <w:gridCol w:w="1832"/>
        <w:gridCol w:w="1080"/>
        <w:gridCol w:w="1291"/>
        <w:gridCol w:w="1080"/>
        <w:gridCol w:w="804"/>
      </w:tblGrid>
      <w:tr w:rsidR="008F1B59" w:rsidRPr="00FA1081" w:rsidTr="003B79BD">
        <w:trPr>
          <w:trHeight w:val="540"/>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类别</w:t>
            </w:r>
          </w:p>
        </w:tc>
        <w:tc>
          <w:tcPr>
            <w:tcW w:w="632"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序号</w:t>
            </w:r>
          </w:p>
        </w:tc>
        <w:tc>
          <w:tcPr>
            <w:tcW w:w="2196"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项目名称</w:t>
            </w:r>
          </w:p>
        </w:tc>
        <w:tc>
          <w:tcPr>
            <w:tcW w:w="1832"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项目范围</w:t>
            </w:r>
          </w:p>
        </w:tc>
        <w:tc>
          <w:tcPr>
            <w:tcW w:w="10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重要性</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系数</w:t>
            </w:r>
          </w:p>
        </w:tc>
        <w:tc>
          <w:tcPr>
            <w:tcW w:w="1291"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考核时间</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节点</w:t>
            </w:r>
          </w:p>
        </w:tc>
        <w:tc>
          <w:tcPr>
            <w:tcW w:w="10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单位</w:t>
            </w:r>
          </w:p>
        </w:tc>
        <w:tc>
          <w:tcPr>
            <w:tcW w:w="804"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备注</w:t>
            </w:r>
          </w:p>
        </w:tc>
      </w:tr>
      <w:tr w:rsidR="008F1B59" w:rsidRPr="00FA1081" w:rsidTr="003B79BD">
        <w:trPr>
          <w:trHeight w:val="480"/>
          <w:jc w:val="center"/>
        </w:trPr>
        <w:tc>
          <w:tcPr>
            <w:tcW w:w="891"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市政道路</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城港路综合提改造</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高墩圩桥</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江海大道</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w:t>
            </w: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4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友谊路下穿铁路通道</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4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石桥路下穿铁路通道</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4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安达路下穿铁路通道</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48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幸余路</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长泰路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大生路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25"/>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太平路桥</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94"/>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虹桥路综合改造</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长江路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705"/>
          <w:jc w:val="center"/>
        </w:trPr>
        <w:tc>
          <w:tcPr>
            <w:tcW w:w="891"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园林绿化</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园林路绿廊</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江海大道</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裤子港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2019</w:t>
            </w:r>
            <w:r w:rsidRPr="008F1B59">
              <w:rPr>
                <w:rFonts w:ascii="方正仿宋_GBK" w:hAnsi="宋体" w:cs="宋体" w:hint="eastAsia"/>
                <w:color w:val="000000"/>
                <w:sz w:val="21"/>
                <w:szCs w:val="21"/>
              </w:rPr>
              <w:t>年扫尾项目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4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长泰路两侧景观带</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城北大道</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九圩港桥</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2019</w:t>
            </w:r>
            <w:r w:rsidRPr="008F1B59">
              <w:rPr>
                <w:rFonts w:ascii="方正仿宋_GBK" w:hAnsi="宋体" w:cs="宋体" w:hint="eastAsia"/>
                <w:color w:val="000000"/>
                <w:sz w:val="21"/>
                <w:szCs w:val="21"/>
              </w:rPr>
              <w:t>年扫尾项目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4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新港闸路两侧绿化景观带</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黄海路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深南路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8F1B59">
        <w:trPr>
          <w:trHeight w:val="21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梅观路两侧绿化带</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虹桥路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红星路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63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海港引河绿廊（跃龙路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长江路）</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跃龙路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长江路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607"/>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观畅路绿化</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世伦路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58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胜利路西侧绿化</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青年路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八一路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44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古镇景观提升</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位于静海商贸街周边（花园路以南、剑山以北，工农路以西、狼山景区以东），主要是对古镇片区拆迁地块进行生态修复，以复绿为主。</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w:t>
            </w:r>
          </w:p>
          <w:p w:rsidR="008F1B59" w:rsidRPr="008F1B59" w:rsidRDefault="008F1B59" w:rsidP="003B79BD">
            <w:pPr>
              <w:autoSpaceDE/>
              <w:autoSpaceDN/>
              <w:snapToGrid/>
              <w:spacing w:line="300" w:lineRule="exact"/>
              <w:ind w:firstLine="0"/>
              <w:jc w:val="center"/>
              <w:rPr>
                <w:rFonts w:ascii="方正仿宋_GBK" w:hint="eastAsia"/>
                <w:color w:val="000000"/>
                <w:spacing w:val="-10"/>
                <w:sz w:val="21"/>
                <w:szCs w:val="21"/>
              </w:rPr>
            </w:pPr>
            <w:r w:rsidRPr="008F1B59">
              <w:rPr>
                <w:rFonts w:ascii="方正仿宋_GBK" w:hAnsi="宋体" w:cs="宋体" w:hint="eastAsia"/>
                <w:color w:val="000000"/>
                <w:spacing w:val="-20"/>
                <w:sz w:val="21"/>
                <w:szCs w:val="21"/>
              </w:rPr>
              <w:t>狼山管理办</w:t>
            </w: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04"/>
          <w:jc w:val="center"/>
        </w:trPr>
        <w:tc>
          <w:tcPr>
            <w:tcW w:w="891"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三、水利项目</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界港河整治</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洪江路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裤子港，观畅路</w:t>
            </w:r>
            <w:r w:rsidRPr="008F1B59">
              <w:rPr>
                <w:rFonts w:ascii="方正仿宋_GBK" w:hint="eastAsia"/>
                <w:color w:val="000000"/>
                <w:sz w:val="21"/>
                <w:szCs w:val="21"/>
              </w:rPr>
              <w:t>—</w:t>
            </w:r>
            <w:r w:rsidRPr="008F1B59">
              <w:rPr>
                <w:rFonts w:ascii="方正仿宋_GBK" w:hAnsi="宋体" w:cs="宋体" w:hint="eastAsia"/>
                <w:color w:val="000000"/>
                <w:sz w:val="21"/>
                <w:szCs w:val="21"/>
              </w:rPr>
              <w:t>通甲路</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2018</w:t>
            </w:r>
            <w:r w:rsidRPr="008F1B59">
              <w:rPr>
                <w:rFonts w:ascii="方正仿宋_GBK" w:hAnsi="宋体" w:cs="宋体" w:hint="eastAsia"/>
                <w:color w:val="000000"/>
                <w:sz w:val="21"/>
                <w:szCs w:val="21"/>
              </w:rPr>
              <w:t>年扫尾项目</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市水利局</w:t>
            </w: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74"/>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通吕运河水利枢纽工程</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2019</w:t>
            </w:r>
            <w:r w:rsidRPr="008F1B59">
              <w:rPr>
                <w:rFonts w:ascii="方正仿宋_GBK" w:hAnsi="宋体" w:cs="宋体" w:hint="eastAsia"/>
                <w:color w:val="000000"/>
                <w:sz w:val="21"/>
                <w:szCs w:val="21"/>
              </w:rPr>
              <w:t>年扫尾项目</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01"/>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前进河（陈桥）贯通整治</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天生路</w:t>
            </w:r>
            <w:r w:rsidRPr="008F1B59">
              <w:rPr>
                <w:rFonts w:ascii="方正仿宋_GBK" w:hint="eastAsia"/>
                <w:color w:val="000000"/>
                <w:sz w:val="21"/>
                <w:szCs w:val="21"/>
              </w:rPr>
              <w:t>—</w:t>
            </w:r>
            <w:r w:rsidRPr="008F1B59">
              <w:rPr>
                <w:rFonts w:ascii="方正仿宋_GBK" w:hAnsi="宋体" w:cs="宋体" w:hint="eastAsia"/>
                <w:color w:val="000000"/>
                <w:sz w:val="21"/>
                <w:szCs w:val="21"/>
              </w:rPr>
              <w:t>跃进河，长约</w:t>
            </w:r>
            <w:r w:rsidRPr="008F1B59">
              <w:rPr>
                <w:rFonts w:ascii="方正仿宋_GBK" w:hint="eastAsia"/>
                <w:color w:val="000000"/>
                <w:sz w:val="21"/>
                <w:szCs w:val="21"/>
              </w:rPr>
              <w:t>1200</w:t>
            </w:r>
            <w:r w:rsidRPr="008F1B59">
              <w:rPr>
                <w:rFonts w:ascii="方正仿宋_GBK" w:hAnsi="宋体" w:cs="宋体" w:hint="eastAsia"/>
                <w:color w:val="000000"/>
                <w:sz w:val="21"/>
                <w:szCs w:val="21"/>
              </w:rPr>
              <w:t>米</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027"/>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丰产河贯通整治</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树北中心河</w:t>
            </w:r>
            <w:r w:rsidRPr="008F1B59">
              <w:rPr>
                <w:rFonts w:ascii="方正仿宋_GBK" w:hint="eastAsia"/>
                <w:color w:val="000000"/>
                <w:sz w:val="21"/>
                <w:szCs w:val="21"/>
              </w:rPr>
              <w:t>—</w:t>
            </w:r>
            <w:r w:rsidRPr="008F1B59">
              <w:rPr>
                <w:rFonts w:ascii="方正仿宋_GBK" w:hAnsi="宋体" w:cs="宋体" w:hint="eastAsia"/>
                <w:color w:val="000000"/>
                <w:sz w:val="21"/>
                <w:szCs w:val="21"/>
              </w:rPr>
              <w:t>跃进河，长约</w:t>
            </w:r>
            <w:r w:rsidRPr="008F1B59">
              <w:rPr>
                <w:rFonts w:ascii="方正仿宋_GBK" w:hint="eastAsia"/>
                <w:color w:val="000000"/>
                <w:sz w:val="21"/>
                <w:szCs w:val="21"/>
              </w:rPr>
              <w:t>500</w:t>
            </w:r>
            <w:r w:rsidRPr="008F1B59">
              <w:rPr>
                <w:rFonts w:ascii="方正仿宋_GBK" w:hAnsi="宋体" w:cs="宋体" w:hint="eastAsia"/>
                <w:color w:val="000000"/>
                <w:sz w:val="21"/>
                <w:szCs w:val="21"/>
              </w:rPr>
              <w:t>米</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544"/>
          <w:jc w:val="center"/>
        </w:trPr>
        <w:tc>
          <w:tcPr>
            <w:tcW w:w="891"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四、交通建设</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2196"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通扬线南通市区段（通栟线</w:t>
            </w:r>
            <w:r w:rsidRPr="008F1B59">
              <w:rPr>
                <w:rFonts w:ascii="方正仿宋_GBK" w:hint="eastAsia"/>
                <w:color w:val="000000"/>
                <w:sz w:val="21"/>
                <w:szCs w:val="21"/>
              </w:rPr>
              <w:t>—</w:t>
            </w:r>
            <w:r w:rsidRPr="008F1B59">
              <w:rPr>
                <w:rFonts w:ascii="方正仿宋_GBK" w:hAnsi="宋体" w:cs="宋体" w:hint="eastAsia"/>
                <w:color w:val="000000"/>
                <w:sz w:val="21"/>
                <w:szCs w:val="21"/>
              </w:rPr>
              <w:t>幸福竖河段）航道整治工程</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加快完成团结河沿岸苗木移植等拆迁尾留工作，尽快提交完整施工作业面</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市交通局</w:t>
            </w:r>
          </w:p>
        </w:tc>
        <w:tc>
          <w:tcPr>
            <w:tcW w:w="804"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7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219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完成红线内泵站等水利设施迁改</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05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通扬线南通市区段亭平路桥新建工程</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地面附属物迁移，配合办理临时占地手续</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879"/>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新桥公园公交停车场及充电桩建设</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新桥公园公园停车场</w:t>
            </w:r>
            <w:r w:rsidRPr="008F1B59">
              <w:rPr>
                <w:rFonts w:ascii="方正仿宋_GBK" w:hint="eastAsia"/>
                <w:color w:val="000000"/>
                <w:sz w:val="21"/>
                <w:szCs w:val="21"/>
              </w:rPr>
              <w:t>5000</w:t>
            </w:r>
            <w:r w:rsidRPr="008F1B59">
              <w:rPr>
                <w:rFonts w:ascii="方正仿宋_GBK" w:hAnsi="宋体" w:cs="宋体" w:hint="eastAsia"/>
                <w:color w:val="000000"/>
                <w:sz w:val="21"/>
                <w:szCs w:val="21"/>
              </w:rPr>
              <w:t>余平方米红线范围被东侧综合体占用，不及时迁出将影响工程施工</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24"/>
          <w:jc w:val="center"/>
        </w:trPr>
        <w:tc>
          <w:tcPr>
            <w:tcW w:w="891"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五、经营性地块</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原酸酸化工南厂区周边地块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永兴大道南、通扬运河西、永通路东、芦泾路北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市自然资源和规划局</w:t>
            </w:r>
          </w:p>
        </w:tc>
        <w:tc>
          <w:tcPr>
            <w:tcW w:w="80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商品</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住房</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用地</w:t>
            </w:r>
          </w:p>
        </w:tc>
      </w:tr>
      <w:tr w:rsidR="008F1B59" w:rsidRPr="00FA1081" w:rsidTr="003B79BD">
        <w:trPr>
          <w:trHeight w:val="1124"/>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永康路东、纬二路北、经一路西、通扬运河南地块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永康路东、纬二路北、经一路西、通扬运河南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055"/>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永康路东、纬三路北、经一路西、纬二路南地块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永康路东、纬三路北、经一路西、纬二路南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04"/>
          <w:jc w:val="center"/>
        </w:trPr>
        <w:tc>
          <w:tcPr>
            <w:tcW w:w="891"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五、经营性地块</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幸余路南、大生路东地块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幸余路南、大生路东</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市自然资源和规划局</w:t>
            </w:r>
          </w:p>
        </w:tc>
        <w:tc>
          <w:tcPr>
            <w:tcW w:w="80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商品</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住房</w:t>
            </w:r>
          </w:p>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用地</w:t>
            </w:r>
          </w:p>
        </w:tc>
      </w:tr>
      <w:tr w:rsidR="008F1B59" w:rsidRPr="00FA1081" w:rsidTr="003B79BD">
        <w:trPr>
          <w:trHeight w:val="107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外环西路东、钟秀西路北、通吕运河南地块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外环西路东、钟秀西路北、通吕运河南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87"/>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通甲路南、盘香路东、八一路北地块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通甲路南、盘香路东、八一路北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01"/>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通甲路南、通富路西、八一路北地块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通甲路南、通富路西、八一路北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166"/>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通甲路南、世伦路东、盘香路西、八一路北地块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通甲路南、世伦路东、盘香路西、八一路北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75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外环西路西、钟秀路北地块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外环西路西、钟秀路北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095"/>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外环西路西、钟秀路南、经八路东地块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外环西路西、钟秀路南、经八路东</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01"/>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外环西路西、钟秀路南、经八路西地块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外环西路西、钟秀路南、经八路西</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26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园林路东、通甲路南、八一路北、星城路西地块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园林路东、通甲路南、八一路北、星城路西</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38"/>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河东路东、酒厂河南、公园路西、永兴大道北地块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河东路东、酒厂河南、公园路西、永兴大道北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w:t>
            </w: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67"/>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尖闸河东、港兴路南、通生路西、永达路北地块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尖闸河东、港兴路南、通生路西、永达路北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w:t>
            </w: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10"/>
          <w:jc w:val="center"/>
        </w:trPr>
        <w:tc>
          <w:tcPr>
            <w:tcW w:w="891"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永兴大道南、长泰路东地块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永兴大道南、长泰路东、尖闸河西、永达路北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2019</w:t>
            </w:r>
            <w:r w:rsidRPr="008F1B59">
              <w:rPr>
                <w:rFonts w:ascii="方正仿宋_GBK" w:hAnsi="宋体" w:cs="宋体" w:hint="eastAsia"/>
                <w:color w:val="000000"/>
                <w:sz w:val="21"/>
                <w:szCs w:val="21"/>
              </w:rPr>
              <w:t>年扫尾项目</w:t>
            </w:r>
            <w:r w:rsidRPr="008F1B59">
              <w:rPr>
                <w:rFonts w:ascii="方正仿宋_GBK" w:hint="eastAsia"/>
                <w:color w:val="000000"/>
                <w:sz w:val="21"/>
                <w:szCs w:val="21"/>
              </w:rPr>
              <w:br/>
            </w:r>
            <w:r w:rsidRPr="008F1B59">
              <w:rPr>
                <w:rFonts w:ascii="方正仿宋_GBK" w:hAnsi="宋体" w:cs="宋体" w:hint="eastAsia"/>
                <w:color w:val="000000"/>
                <w:sz w:val="21"/>
                <w:szCs w:val="21"/>
              </w:rPr>
              <w:t>（</w:t>
            </w: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705"/>
          <w:jc w:val="center"/>
        </w:trPr>
        <w:tc>
          <w:tcPr>
            <w:tcW w:w="891"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五、经营性地块</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汽车西站地块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人民路北、规划路东</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D</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市自然资源和规划局</w:t>
            </w:r>
          </w:p>
        </w:tc>
        <w:tc>
          <w:tcPr>
            <w:tcW w:w="804"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商办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用地</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及其它</w:t>
            </w:r>
          </w:p>
        </w:tc>
      </w:tr>
      <w:tr w:rsidR="008F1B59" w:rsidRPr="00FA1081" w:rsidTr="003B79BD">
        <w:trPr>
          <w:trHeight w:val="78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二号线太平路站南地块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太平路东、青年路北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D</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越江路建工集团地块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江海大道东、外环西路南</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D</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75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火车站西地块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永兴大道北、讯通自驾游西</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D</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1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钟秀中路北、石桥路东地块（恒诚楼）（含城中村）</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val="restart"/>
            <w:tcBorders>
              <w:top w:val="nil"/>
              <w:left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附加</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项目</w:t>
            </w:r>
          </w:p>
        </w:tc>
      </w:tr>
      <w:tr w:rsidR="008F1B59" w:rsidRPr="00FA1081" w:rsidTr="003B79BD">
        <w:trPr>
          <w:trHeight w:val="949"/>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钟秀中路南、原昆仑空调西地块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63"/>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人民中路北、濠东路东、公交公司西地块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人民中路北、莲花苑南、公交公司东地块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29"/>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人民中路南、晏园玖珑城东地块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6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通京大道东、钟秀中路南地块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25"/>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外环西路东、青年西路北地块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11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青年中路南、姚港路东、苏东花苑西地块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005"/>
          <w:jc w:val="center"/>
        </w:trPr>
        <w:tc>
          <w:tcPr>
            <w:tcW w:w="891"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工农路东、学田南路北地块（海盟服装）</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795"/>
          <w:jc w:val="center"/>
        </w:trPr>
        <w:tc>
          <w:tcPr>
            <w:tcW w:w="891"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五、经营性地块</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人民中路南、通京大道西地块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市自然资源和规划局</w:t>
            </w:r>
          </w:p>
        </w:tc>
        <w:tc>
          <w:tcPr>
            <w:tcW w:w="80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附加</w:t>
            </w:r>
          </w:p>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项目</w:t>
            </w:r>
          </w:p>
        </w:tc>
      </w:tr>
      <w:tr w:rsidR="008F1B59" w:rsidRPr="00FA1081" w:rsidTr="003B79BD">
        <w:trPr>
          <w:trHeight w:val="902"/>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学田南路北、通甲路南、通京大道东地块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15"/>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虹桥路北、城山路东地块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209"/>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段家坝路西、苏建名都城北、虹桥路以南地块（含城中村）</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035"/>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跃龙南路西、急救中心北地块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4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城山路西、红星路北地块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4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长江中路东、世纪大道南地块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15"/>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工农路西、濠北路北地块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005"/>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工农路西、濠北路南地块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73"/>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工农路东、原电容器厂地块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15"/>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人民中路北、德民旺角西、新桥路东南角地块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055"/>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人民中路南、濠东路东地块（原北街小学及周边）</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人民中路南、环城东路东地块（丁古角）</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660"/>
          <w:jc w:val="center"/>
        </w:trPr>
        <w:tc>
          <w:tcPr>
            <w:tcW w:w="891"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五、经营性地块</w:t>
            </w: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工农路东、学田北路南地块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市自然资源和规划局</w:t>
            </w:r>
          </w:p>
        </w:tc>
        <w:tc>
          <w:tcPr>
            <w:tcW w:w="80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附加</w:t>
            </w:r>
          </w:p>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项目</w:t>
            </w:r>
          </w:p>
        </w:tc>
      </w:tr>
      <w:tr w:rsidR="008F1B59" w:rsidRPr="00FA1081" w:rsidTr="003B79BD">
        <w:trPr>
          <w:trHeight w:val="615"/>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工农路西、文峰路北地块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工农路西、文峰北苑南地块（城中村）</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705"/>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南大街西、新城桥北侧地块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4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姚港河东、机关加油站南地块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工农南路西、红星路北地块（易初莲花）</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859"/>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洪江东路北、通京大道东、海港引河西地块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01"/>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长江中路东、沿河路南、海港引河北地块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72"/>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跃龙南路西、海港引河南地块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29"/>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长江中路东、崇川路南、跃龙南路西地块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3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工农南路西、桃园路北地块（一附东侧）</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99"/>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濠北路北、北濠桥菜场西地块（本洲鞋业）</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17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工农路东、通吕运河南、钟秀中路北地块（中外运）（含城中村）</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45"/>
          <w:jc w:val="center"/>
        </w:trPr>
        <w:tc>
          <w:tcPr>
            <w:tcW w:w="891"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78</w:t>
            </w:r>
          </w:p>
        </w:tc>
        <w:tc>
          <w:tcPr>
            <w:tcW w:w="2196"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工农路东、钟秀中路南地块（电器市场）</w:t>
            </w:r>
          </w:p>
        </w:tc>
        <w:tc>
          <w:tcPr>
            <w:tcW w:w="1832"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1080"/>
          <w:jc w:val="center"/>
        </w:trPr>
        <w:tc>
          <w:tcPr>
            <w:tcW w:w="891" w:type="dxa"/>
            <w:vMerge w:val="restart"/>
            <w:tcBorders>
              <w:top w:val="single" w:sz="4" w:space="0" w:color="auto"/>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五、经营性地块</w:t>
            </w:r>
          </w:p>
        </w:tc>
        <w:tc>
          <w:tcPr>
            <w:tcW w:w="632"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79</w:t>
            </w:r>
          </w:p>
        </w:tc>
        <w:tc>
          <w:tcPr>
            <w:tcW w:w="2196"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濠北路南、濠东路东地块（爱德士鞋业及周边）</w:t>
            </w:r>
          </w:p>
        </w:tc>
        <w:tc>
          <w:tcPr>
            <w:tcW w:w="1832"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val="restart"/>
            <w:tcBorders>
              <w:top w:val="single" w:sz="4" w:space="0" w:color="auto"/>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市自然资源和规划局</w:t>
            </w:r>
          </w:p>
        </w:tc>
        <w:tc>
          <w:tcPr>
            <w:tcW w:w="804" w:type="dxa"/>
            <w:vMerge w:val="restart"/>
            <w:tcBorders>
              <w:top w:val="single" w:sz="4" w:space="0" w:color="auto"/>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附加</w:t>
            </w:r>
          </w:p>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项目</w:t>
            </w:r>
          </w:p>
        </w:tc>
      </w:tr>
      <w:tr w:rsidR="008F1B59" w:rsidRPr="00FA1081" w:rsidTr="003B79BD">
        <w:trPr>
          <w:trHeight w:val="111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跃龙路西、起凤街东巷北、口腔医院北院南地块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外环西路东、任港路南地块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81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82</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任港路南、二机床及周边地块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0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83</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外环西路西、中远路南地块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0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84</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青年中路南、跃龙南路西地块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78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85</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跃龙南路西、姚港坝南村地块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6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86</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虹桥路北、光明六、七组地块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1140"/>
          <w:jc w:val="center"/>
        </w:trPr>
        <w:tc>
          <w:tcPr>
            <w:tcW w:w="891"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87</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学田南路南、教育新村北、鲍果河西地块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0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88</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洪江路南、跃龙南路西、污水处理厂地块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90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89</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跃龙南路东、海港引河南地块（糖库）</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00"/>
          <w:jc w:val="center"/>
        </w:trPr>
        <w:tc>
          <w:tcPr>
            <w:tcW w:w="891"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90</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城山路西、原旅游职中南地块</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900"/>
          <w:jc w:val="center"/>
        </w:trPr>
        <w:tc>
          <w:tcPr>
            <w:tcW w:w="891"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91</w:t>
            </w:r>
          </w:p>
        </w:tc>
        <w:tc>
          <w:tcPr>
            <w:tcW w:w="219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通启路南、血站东地块（广电展览馆）</w:t>
            </w:r>
          </w:p>
        </w:tc>
        <w:tc>
          <w:tcPr>
            <w:tcW w:w="183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291"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扫尾项目</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bl>
    <w:p w:rsidR="008F1B59" w:rsidRPr="008F1B59" w:rsidRDefault="008F1B59" w:rsidP="008F1B59">
      <w:pPr>
        <w:spacing w:line="590" w:lineRule="exact"/>
        <w:ind w:firstLine="0"/>
        <w:jc w:val="left"/>
        <w:rPr>
          <w:rFonts w:ascii="方正仿宋_GBK" w:hint="eastAsia"/>
          <w:color w:val="000000"/>
        </w:rPr>
      </w:pPr>
      <w:bookmarkStart w:id="1" w:name="RANGE_A1_I66"/>
      <w:bookmarkEnd w:id="1"/>
      <w:r w:rsidRPr="008F1B59">
        <w:rPr>
          <w:rFonts w:ascii="方正仿宋_GBK" w:hAnsi="黑体" w:cs="黑体" w:hint="eastAsia"/>
          <w:color w:val="000000"/>
        </w:rPr>
        <w:lastRenderedPageBreak/>
        <w:t>附件</w:t>
      </w:r>
      <w:r w:rsidRPr="008F1B59">
        <w:rPr>
          <w:rFonts w:ascii="方正仿宋_GBK" w:hint="eastAsia"/>
          <w:color w:val="000000"/>
        </w:rPr>
        <w:t>2</w:t>
      </w:r>
    </w:p>
    <w:p w:rsidR="008F1B59" w:rsidRPr="007A1A9D" w:rsidRDefault="008F1B59" w:rsidP="008F1B59">
      <w:pPr>
        <w:spacing w:beforeLines="50" w:afterLines="50" w:line="480" w:lineRule="exact"/>
        <w:ind w:firstLine="0"/>
        <w:jc w:val="center"/>
        <w:rPr>
          <w:rFonts w:eastAsia="方正小标宋_GBK"/>
          <w:color w:val="000000"/>
          <w:spacing w:val="-20"/>
          <w:kern w:val="2"/>
          <w:sz w:val="44"/>
          <w:szCs w:val="44"/>
        </w:rPr>
      </w:pPr>
      <w:r w:rsidRPr="007A1A9D">
        <w:rPr>
          <w:rFonts w:eastAsia="方正小标宋_GBK"/>
          <w:color w:val="000000"/>
          <w:spacing w:val="-20"/>
          <w:sz w:val="44"/>
          <w:szCs w:val="44"/>
        </w:rPr>
        <w:t>2021</w:t>
      </w:r>
      <w:r w:rsidRPr="007A1A9D">
        <w:rPr>
          <w:rFonts w:eastAsia="方正小标宋_GBK" w:cs="方正小标宋_GBK" w:hint="eastAsia"/>
          <w:color w:val="000000"/>
          <w:spacing w:val="-20"/>
          <w:sz w:val="44"/>
          <w:szCs w:val="44"/>
        </w:rPr>
        <w:t>年城建交通计划市考核区项目表（崇川区）</w:t>
      </w:r>
    </w:p>
    <w:tbl>
      <w:tblPr>
        <w:tblW w:w="9932" w:type="dxa"/>
        <w:jc w:val="center"/>
        <w:tblCellMar>
          <w:left w:w="28" w:type="dxa"/>
          <w:right w:w="28" w:type="dxa"/>
        </w:tblCellMar>
        <w:tblLook w:val="0000"/>
      </w:tblPr>
      <w:tblGrid>
        <w:gridCol w:w="800"/>
        <w:gridCol w:w="780"/>
        <w:gridCol w:w="1820"/>
        <w:gridCol w:w="2040"/>
        <w:gridCol w:w="780"/>
        <w:gridCol w:w="772"/>
        <w:gridCol w:w="860"/>
        <w:gridCol w:w="1080"/>
        <w:gridCol w:w="1000"/>
      </w:tblGrid>
      <w:tr w:rsidR="008F1B59" w:rsidRPr="00FA1081" w:rsidTr="003B79BD">
        <w:trPr>
          <w:trHeight w:val="510"/>
          <w:tblHeade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分值</w:t>
            </w:r>
          </w:p>
        </w:tc>
        <w:tc>
          <w:tcPr>
            <w:tcW w:w="1632" w:type="dxa"/>
            <w:gridSpan w:val="2"/>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督办单位</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585"/>
          <w:tblHeader/>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开工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时间</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竣工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时间</w:t>
            </w:r>
          </w:p>
        </w:tc>
        <w:tc>
          <w:tcPr>
            <w:tcW w:w="10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615"/>
          <w:jc w:val="center"/>
        </w:trPr>
        <w:tc>
          <w:tcPr>
            <w:tcW w:w="80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道路</w:t>
            </w:r>
          </w:p>
        </w:tc>
        <w:tc>
          <w:tcPr>
            <w:tcW w:w="7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182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老通启路及其配套道路（含桥梁、杆线迁移）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陆洪闸桥</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星明路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世纪大道</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星城路桥梁改造</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八一路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观畅路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支十七路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新胜路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支十九路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毓秀北侧地块配套路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毓秀北侧地块周边</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珑府区间路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珑府周边</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亭平路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通刘路匝道西</w:t>
            </w:r>
            <w:r w:rsidRPr="008F1B59">
              <w:rPr>
                <w:rFonts w:ascii="方正仿宋_GBK" w:hint="eastAsia"/>
                <w:color w:val="000000"/>
                <w:sz w:val="21"/>
                <w:szCs w:val="21"/>
              </w:rPr>
              <w:t>—</w:t>
            </w:r>
            <w:r w:rsidRPr="008F1B59">
              <w:rPr>
                <w:rFonts w:ascii="方正仿宋_GBK" w:hAnsi="宋体" w:cs="宋体" w:hint="eastAsia"/>
                <w:color w:val="000000"/>
                <w:sz w:val="21"/>
                <w:szCs w:val="21"/>
              </w:rPr>
              <w:t>盐通铁路东</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山港路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世伦路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盘香路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永扬路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曙光中心河</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永曙西界河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纬六路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江海大道</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纬五路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1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兴泰路</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城港路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长江北路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62"/>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10</w:t>
            </w:r>
            <w:r w:rsidRPr="008F1B59">
              <w:rPr>
                <w:rFonts w:ascii="方正仿宋_GBK" w:hAnsi="宋体" w:cs="宋体" w:hint="eastAsia"/>
                <w:color w:val="000000"/>
                <w:sz w:val="21"/>
                <w:szCs w:val="21"/>
              </w:rPr>
              <w:t>条道路改造提升项目。</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濠河提升、虹桥路提升、老旧小区提升等片区。</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50"/>
          <w:jc w:val="center"/>
        </w:trPr>
        <w:tc>
          <w:tcPr>
            <w:tcW w:w="8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张家桥河周边绿化（小游园）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亚太苑北侧、南川园路南侧，源泰苑东侧</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90"/>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星光耀南侧游园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工农路与啬园路交叉口西北角</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20"/>
          <w:jc w:val="center"/>
        </w:trPr>
        <w:tc>
          <w:tcPr>
            <w:tcW w:w="80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复客科技园（江景苑）周边游园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姚港路与虹桥路交叉口西南角</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20"/>
          <w:jc w:val="center"/>
        </w:trPr>
        <w:tc>
          <w:tcPr>
            <w:tcW w:w="8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高墩圩桥主题游园（提升）</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长江北路与城北大道交叉口东南角</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34"/>
          <w:jc w:val="center"/>
        </w:trPr>
        <w:tc>
          <w:tcPr>
            <w:tcW w:w="80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园林佳苑周边绿化（小游园）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园林佳苑北侧及西侧</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7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绿城沁园北侧小游园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绿城沁园北侧，江海大道南侧</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083"/>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景和周边绿化（小游园）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景和花苑东侧，国强路西侧，顺达路至幸余路段</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6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黄海路绿化（小游园）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黄海路南侧，从港闸路到厚生路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90"/>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港闸河绿化（小游园）</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兴港路东侧，城北大道到港闸路</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50"/>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北城公园绿道</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北城公园内</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61"/>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九里香堤绿道</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盐河</w:t>
            </w:r>
            <w:r w:rsidRPr="008F1B59">
              <w:rPr>
                <w:rFonts w:ascii="方正仿宋_GBK" w:hint="eastAsia"/>
                <w:color w:val="000000"/>
                <w:sz w:val="21"/>
                <w:szCs w:val="21"/>
              </w:rPr>
              <w:t>-</w:t>
            </w:r>
            <w:r w:rsidRPr="008F1B59">
              <w:rPr>
                <w:rFonts w:ascii="方正仿宋_GBK" w:hAnsi="宋体" w:cs="宋体" w:hint="eastAsia"/>
                <w:color w:val="000000"/>
                <w:sz w:val="21"/>
                <w:szCs w:val="21"/>
              </w:rPr>
              <w:t>秦灶河，九里香堤北侧及西侧</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92"/>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分水岛东岛绿道</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分水岛东岛内部，外环西路东</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641"/>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一季度公园绿地、道路绿化养护抽查合格（含工程缺陷养护期内的绿化工程）</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642"/>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二季度公园绿地、道路绿化养护抽查合格（含工程缺陷养护期内的绿化工程）</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656"/>
          <w:jc w:val="center"/>
        </w:trPr>
        <w:tc>
          <w:tcPr>
            <w:tcW w:w="80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三季度公园绿地、道路绿化养护抽查合格（含工程缺陷养护期内的绿化工程）</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770"/>
          <w:jc w:val="center"/>
        </w:trPr>
        <w:tc>
          <w:tcPr>
            <w:tcW w:w="800" w:type="dxa"/>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27</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四季度公园绿地、道路绿化养护抽查合格（含工程缺陷养护期内的绿化工程）</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855"/>
          <w:jc w:val="center"/>
        </w:trPr>
        <w:tc>
          <w:tcPr>
            <w:tcW w:w="80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水利</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28</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跃进河（陈桥）整治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孩儿港河</w:t>
            </w:r>
            <w:r w:rsidRPr="008F1B59">
              <w:rPr>
                <w:rFonts w:ascii="方正仿宋_GBK" w:hint="eastAsia"/>
                <w:color w:val="000000"/>
                <w:sz w:val="21"/>
                <w:szCs w:val="21"/>
              </w:rPr>
              <w:t>—</w:t>
            </w:r>
            <w:r w:rsidRPr="008F1B59">
              <w:rPr>
                <w:rFonts w:ascii="方正仿宋_GBK" w:hAnsi="宋体" w:cs="宋体" w:hint="eastAsia"/>
                <w:color w:val="000000"/>
                <w:sz w:val="21"/>
                <w:szCs w:val="21"/>
              </w:rPr>
              <w:t>团结河，长约</w:t>
            </w:r>
            <w:r w:rsidRPr="008F1B59">
              <w:rPr>
                <w:rFonts w:ascii="方正仿宋_GBK" w:hint="eastAsia"/>
                <w:color w:val="000000"/>
                <w:sz w:val="21"/>
                <w:szCs w:val="21"/>
              </w:rPr>
              <w:t>1900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市水利局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30"/>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29</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前进河（陈桥）贯通整治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天生路</w:t>
            </w:r>
            <w:r w:rsidRPr="008F1B59">
              <w:rPr>
                <w:rFonts w:ascii="方正仿宋_GBK" w:hint="eastAsia"/>
                <w:color w:val="000000"/>
                <w:sz w:val="21"/>
                <w:szCs w:val="21"/>
              </w:rPr>
              <w:t>—</w:t>
            </w:r>
            <w:r w:rsidRPr="008F1B59">
              <w:rPr>
                <w:rFonts w:ascii="方正仿宋_GBK" w:hAnsi="宋体" w:cs="宋体" w:hint="eastAsia"/>
                <w:color w:val="000000"/>
                <w:sz w:val="21"/>
                <w:szCs w:val="21"/>
              </w:rPr>
              <w:t>跃进河，长约</w:t>
            </w:r>
            <w:r w:rsidRPr="008F1B59">
              <w:rPr>
                <w:rFonts w:ascii="方正仿宋_GBK" w:hint="eastAsia"/>
                <w:color w:val="000000"/>
                <w:sz w:val="21"/>
                <w:szCs w:val="21"/>
              </w:rPr>
              <w:t>1200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5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丰产河贯通整治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树北中心河</w:t>
            </w:r>
            <w:r w:rsidRPr="008F1B59">
              <w:rPr>
                <w:rFonts w:ascii="方正仿宋_GBK" w:hint="eastAsia"/>
                <w:color w:val="000000"/>
                <w:sz w:val="21"/>
                <w:szCs w:val="21"/>
              </w:rPr>
              <w:t>—</w:t>
            </w:r>
            <w:r w:rsidRPr="008F1B59">
              <w:rPr>
                <w:rFonts w:ascii="方正仿宋_GBK" w:hAnsi="宋体" w:cs="宋体" w:hint="eastAsia"/>
                <w:color w:val="000000"/>
                <w:sz w:val="21"/>
                <w:szCs w:val="21"/>
              </w:rPr>
              <w:t>跃进河，长约</w:t>
            </w:r>
            <w:r w:rsidRPr="008F1B59">
              <w:rPr>
                <w:rFonts w:ascii="方正仿宋_GBK" w:hint="eastAsia"/>
                <w:color w:val="000000"/>
                <w:sz w:val="21"/>
                <w:szCs w:val="21"/>
              </w:rPr>
              <w:t>500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85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公闸河中段整治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公园南苑</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永兴大道以南，长约</w:t>
            </w:r>
            <w:r w:rsidRPr="008F1B59">
              <w:rPr>
                <w:rFonts w:ascii="方正仿宋_GBK" w:hint="eastAsia"/>
                <w:color w:val="000000"/>
                <w:sz w:val="21"/>
                <w:szCs w:val="21"/>
              </w:rPr>
              <w:t>450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20"/>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顺堤河综合治理</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任港河</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倪虹河，长约</w:t>
            </w:r>
            <w:r w:rsidRPr="008F1B59">
              <w:rPr>
                <w:rFonts w:ascii="方正仿宋_GBK" w:hint="eastAsia"/>
                <w:color w:val="000000"/>
                <w:sz w:val="21"/>
                <w:szCs w:val="21"/>
              </w:rPr>
              <w:t>1000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20"/>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33</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板桥东河综合整治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德民花园段，长约</w:t>
            </w:r>
            <w:r w:rsidRPr="008F1B59">
              <w:rPr>
                <w:rFonts w:ascii="方正仿宋_GBK" w:hint="eastAsia"/>
                <w:color w:val="000000"/>
                <w:sz w:val="21"/>
                <w:szCs w:val="21"/>
              </w:rPr>
              <w:t>340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20"/>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34</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藕花池水系贯通</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藕花池</w:t>
            </w:r>
            <w:r w:rsidRPr="008F1B59">
              <w:rPr>
                <w:rFonts w:ascii="方正仿宋_GBK" w:hint="eastAsia"/>
                <w:color w:val="000000"/>
                <w:sz w:val="21"/>
                <w:szCs w:val="21"/>
              </w:rPr>
              <w:t>-</w:t>
            </w:r>
            <w:r w:rsidRPr="008F1B59">
              <w:rPr>
                <w:rFonts w:ascii="方正仿宋_GBK" w:hAnsi="宋体" w:cs="宋体" w:hint="eastAsia"/>
                <w:color w:val="000000"/>
                <w:sz w:val="21"/>
                <w:szCs w:val="21"/>
              </w:rPr>
              <w:t>城郭界河，导流墙长约</w:t>
            </w:r>
            <w:r w:rsidRPr="008F1B59">
              <w:rPr>
                <w:rFonts w:ascii="方正仿宋_GBK" w:hint="eastAsia"/>
                <w:color w:val="000000"/>
                <w:sz w:val="21"/>
                <w:szCs w:val="21"/>
              </w:rPr>
              <w:t>350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33"/>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35</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小三圩河整治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中心港河</w:t>
            </w:r>
            <w:r w:rsidRPr="008F1B59">
              <w:rPr>
                <w:rFonts w:ascii="方正仿宋_GBK" w:hint="eastAsia"/>
                <w:color w:val="000000"/>
                <w:sz w:val="21"/>
                <w:szCs w:val="21"/>
              </w:rPr>
              <w:t>—</w:t>
            </w:r>
            <w:r w:rsidRPr="008F1B59">
              <w:rPr>
                <w:rFonts w:ascii="方正仿宋_GBK" w:hAnsi="宋体" w:cs="宋体" w:hint="eastAsia"/>
                <w:color w:val="000000"/>
                <w:sz w:val="21"/>
                <w:szCs w:val="21"/>
              </w:rPr>
              <w:t>天生港河，长约</w:t>
            </w:r>
            <w:r w:rsidRPr="008F1B59">
              <w:rPr>
                <w:rFonts w:ascii="方正仿宋_GBK" w:hint="eastAsia"/>
                <w:color w:val="000000"/>
                <w:sz w:val="21"/>
                <w:szCs w:val="21"/>
              </w:rPr>
              <w:t>600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5"/>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36</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太平圩河整治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中心港河</w:t>
            </w:r>
            <w:r w:rsidRPr="008F1B59">
              <w:rPr>
                <w:rFonts w:ascii="方正仿宋_GBK" w:hint="eastAsia"/>
                <w:color w:val="000000"/>
                <w:sz w:val="21"/>
                <w:szCs w:val="21"/>
              </w:rPr>
              <w:t>—</w:t>
            </w:r>
            <w:r w:rsidRPr="008F1B59">
              <w:rPr>
                <w:rFonts w:ascii="方正仿宋_GBK" w:hAnsi="宋体" w:cs="宋体" w:hint="eastAsia"/>
                <w:color w:val="000000"/>
                <w:sz w:val="21"/>
                <w:szCs w:val="21"/>
              </w:rPr>
              <w:t>太平竖河，长约</w:t>
            </w:r>
            <w:r w:rsidRPr="008F1B59">
              <w:rPr>
                <w:rFonts w:ascii="方正仿宋_GBK" w:hint="eastAsia"/>
                <w:color w:val="000000"/>
                <w:sz w:val="21"/>
                <w:szCs w:val="21"/>
              </w:rPr>
              <w:t>300</w:t>
            </w:r>
            <w:r w:rsidRPr="008F1B59">
              <w:rPr>
                <w:rFonts w:ascii="方正仿宋_GBK" w:hAnsi="宋体" w:cs="宋体" w:hint="eastAsia"/>
                <w:color w:val="000000"/>
                <w:sz w:val="21"/>
                <w:szCs w:val="21"/>
              </w:rPr>
              <w:t>米</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5"/>
          <w:jc w:val="center"/>
        </w:trPr>
        <w:tc>
          <w:tcPr>
            <w:tcW w:w="8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保障</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房建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设</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37</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兴石花园二</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国胜路北通欣路西</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市住建局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38</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山芝庄新苑</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濠北路南濠西园西</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39</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百花馨苑</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濠北路北百花路西</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40</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十里花苑</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永和路北资生路西</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8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41</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滨湖新苑</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黄海路南、港闸河东</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85"/>
          <w:jc w:val="center"/>
        </w:trPr>
        <w:tc>
          <w:tcPr>
            <w:tcW w:w="80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42</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原钢厂地块</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长泰路西、幸余路北</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85"/>
          <w:jc w:val="center"/>
        </w:trPr>
        <w:tc>
          <w:tcPr>
            <w:tcW w:w="8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四、</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保障</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房建</w:t>
            </w:r>
          </w:p>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设</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43</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景明地块一</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秦通路西、规划秦灶路北</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市住建局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8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44</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原永泰锅炉地块</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任港路南、外环西路西</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8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45</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白龙</w:t>
            </w:r>
            <w:r w:rsidRPr="008F1B59">
              <w:rPr>
                <w:rFonts w:ascii="方正仿宋_GBK" w:hint="eastAsia"/>
                <w:color w:val="000000"/>
                <w:sz w:val="21"/>
                <w:szCs w:val="21"/>
              </w:rPr>
              <w:t>3</w:t>
            </w:r>
            <w:r w:rsidRPr="008F1B59">
              <w:rPr>
                <w:rFonts w:ascii="方正仿宋_GBK" w:hAnsi="宋体" w:cs="宋体" w:hint="eastAsia"/>
                <w:color w:val="000000"/>
                <w:sz w:val="21"/>
                <w:szCs w:val="21"/>
              </w:rPr>
              <w:t>地块一</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城北大道东、深南路南</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8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46</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白龙</w:t>
            </w:r>
            <w:r w:rsidRPr="008F1B59">
              <w:rPr>
                <w:rFonts w:ascii="方正仿宋_GBK" w:hint="eastAsia"/>
                <w:color w:val="000000"/>
                <w:sz w:val="21"/>
                <w:szCs w:val="21"/>
              </w:rPr>
              <w:t>3</w:t>
            </w:r>
            <w:r w:rsidRPr="008F1B59">
              <w:rPr>
                <w:rFonts w:ascii="方正仿宋_GBK" w:hAnsi="宋体" w:cs="宋体" w:hint="eastAsia"/>
                <w:color w:val="000000"/>
                <w:sz w:val="21"/>
                <w:szCs w:val="21"/>
              </w:rPr>
              <w:t>地块二</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新港闸路西、深南路南</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85"/>
          <w:jc w:val="center"/>
        </w:trPr>
        <w:tc>
          <w:tcPr>
            <w:tcW w:w="80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47</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钢丝绳厂地块</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濠北路北、百花路东</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2055"/>
          <w:jc w:val="center"/>
        </w:trPr>
        <w:tc>
          <w:tcPr>
            <w:tcW w:w="800" w:type="dxa"/>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寺街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西南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营历</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史街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区保</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护与</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更新</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48</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寺街先行示范区更新项目</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80"/>
          <w:jc w:val="center"/>
        </w:trPr>
        <w:tc>
          <w:tcPr>
            <w:tcW w:w="80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六、</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唐闸</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工业</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遗产</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保护</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与更</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新项</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目</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49</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高岸街停车场项目</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北市街西、高岸街北</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80"/>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50</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北市片区更新项目</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北市街西、高岸街北</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182"/>
          <w:jc w:val="center"/>
        </w:trPr>
        <w:tc>
          <w:tcPr>
            <w:tcW w:w="8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51</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通扬运河景观提升项目</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唐闸大桥</w:t>
            </w:r>
            <w:r w:rsidRPr="008F1B59">
              <w:rPr>
                <w:rFonts w:ascii="方正仿宋_GBK" w:hint="eastAsia"/>
                <w:color w:val="000000"/>
                <w:sz w:val="21"/>
                <w:szCs w:val="21"/>
              </w:rPr>
              <w:t>-</w:t>
            </w:r>
            <w:r w:rsidRPr="008F1B59">
              <w:rPr>
                <w:rFonts w:ascii="方正仿宋_GBK" w:hAnsi="宋体" w:cs="宋体" w:hint="eastAsia"/>
                <w:color w:val="000000"/>
                <w:sz w:val="21"/>
                <w:szCs w:val="21"/>
              </w:rPr>
              <w:t>北川桥</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810"/>
          <w:jc w:val="center"/>
        </w:trPr>
        <w:tc>
          <w:tcPr>
            <w:tcW w:w="8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七、</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分类</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处理</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52</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100</w:t>
            </w:r>
            <w:r w:rsidRPr="008F1B59">
              <w:rPr>
                <w:rFonts w:ascii="方正仿宋_GBK" w:hAnsi="宋体" w:cs="宋体" w:hint="eastAsia"/>
                <w:color w:val="000000"/>
                <w:sz w:val="21"/>
                <w:szCs w:val="21"/>
              </w:rPr>
              <w:t>个生活垃圾分类达标小区</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市城管局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410"/>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53</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40</w:t>
            </w:r>
            <w:r w:rsidRPr="008F1B59">
              <w:rPr>
                <w:rFonts w:ascii="方正仿宋_GBK" w:hAnsi="宋体" w:cs="宋体" w:hint="eastAsia"/>
                <w:color w:val="000000"/>
                <w:sz w:val="21"/>
                <w:szCs w:val="21"/>
              </w:rPr>
              <w:t>个生活垃圾分类</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三定一督</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试点小区（四分类小区不少于</w:t>
            </w:r>
            <w:r w:rsidRPr="008F1B59">
              <w:rPr>
                <w:rFonts w:ascii="方正仿宋_GBK" w:hint="eastAsia"/>
                <w:color w:val="000000"/>
                <w:sz w:val="21"/>
                <w:szCs w:val="21"/>
              </w:rPr>
              <w:t>15</w:t>
            </w:r>
            <w:r w:rsidRPr="008F1B59">
              <w:rPr>
                <w:rFonts w:ascii="方正仿宋_GBK" w:hAnsi="宋体" w:cs="宋体" w:hint="eastAsia"/>
                <w:color w:val="000000"/>
                <w:sz w:val="21"/>
                <w:szCs w:val="21"/>
              </w:rPr>
              <w:t>个）</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05"/>
          <w:jc w:val="center"/>
        </w:trPr>
        <w:tc>
          <w:tcPr>
            <w:tcW w:w="80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54</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打造</w:t>
            </w:r>
            <w:r w:rsidRPr="008F1B59">
              <w:rPr>
                <w:rFonts w:ascii="方正仿宋_GBK" w:hint="eastAsia"/>
                <w:color w:val="000000"/>
                <w:sz w:val="21"/>
                <w:szCs w:val="21"/>
              </w:rPr>
              <w:t>10</w:t>
            </w:r>
            <w:r w:rsidRPr="008F1B59">
              <w:rPr>
                <w:rFonts w:ascii="方正仿宋_GBK" w:hAnsi="宋体" w:cs="宋体" w:hint="eastAsia"/>
                <w:color w:val="000000"/>
                <w:sz w:val="21"/>
                <w:szCs w:val="21"/>
              </w:rPr>
              <w:t>个生活垃圾分类示范小区</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915"/>
          <w:jc w:val="center"/>
        </w:trPr>
        <w:tc>
          <w:tcPr>
            <w:tcW w:w="8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七、</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分类</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处理</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55</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建设一处不少于</w:t>
            </w:r>
            <w:r w:rsidRPr="008F1B59">
              <w:rPr>
                <w:rFonts w:ascii="方正仿宋_GBK" w:hint="eastAsia"/>
                <w:color w:val="000000"/>
                <w:sz w:val="21"/>
                <w:szCs w:val="21"/>
              </w:rPr>
              <w:t>300</w:t>
            </w:r>
            <w:r w:rsidRPr="008F1B59">
              <w:rPr>
                <w:rFonts w:ascii="方正仿宋_GBK" w:hAnsi="宋体" w:cs="宋体" w:hint="eastAsia"/>
                <w:color w:val="000000"/>
                <w:sz w:val="21"/>
                <w:szCs w:val="21"/>
              </w:rPr>
              <w:t>平方垃圾分类宣教基地</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市城管局</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65"/>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56</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提升建筑垃圾资源化利用率到</w:t>
            </w:r>
            <w:r w:rsidRPr="008F1B59">
              <w:rPr>
                <w:rFonts w:ascii="方正仿宋_GBK" w:hint="eastAsia"/>
                <w:color w:val="000000"/>
                <w:sz w:val="21"/>
                <w:szCs w:val="21"/>
              </w:rPr>
              <w:t>85%</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679"/>
          <w:jc w:val="center"/>
        </w:trPr>
        <w:tc>
          <w:tcPr>
            <w:tcW w:w="8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57</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提升餐厨废弃物处理率到</w:t>
            </w:r>
            <w:r w:rsidRPr="008F1B59">
              <w:rPr>
                <w:rFonts w:ascii="方正仿宋_GBK" w:hint="eastAsia"/>
                <w:color w:val="000000"/>
                <w:sz w:val="21"/>
                <w:szCs w:val="21"/>
              </w:rPr>
              <w:t>100%</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99"/>
          <w:jc w:val="center"/>
        </w:trPr>
        <w:tc>
          <w:tcPr>
            <w:tcW w:w="80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58</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60%</w:t>
            </w:r>
            <w:r w:rsidRPr="008F1B59">
              <w:rPr>
                <w:rFonts w:ascii="方正仿宋_GBK" w:hAnsi="宋体" w:cs="宋体" w:hint="eastAsia"/>
                <w:color w:val="000000"/>
                <w:sz w:val="21"/>
                <w:szCs w:val="21"/>
              </w:rPr>
              <w:t>的城市生活垃圾清运点整治</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2115"/>
          <w:jc w:val="center"/>
        </w:trPr>
        <w:tc>
          <w:tcPr>
            <w:tcW w:w="800" w:type="dxa"/>
            <w:vMerge w:val="restart"/>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八、</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扬尘</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整治</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59</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打造</w:t>
            </w:r>
            <w:r w:rsidRPr="008F1B59">
              <w:rPr>
                <w:rFonts w:ascii="方正仿宋_GBK" w:hint="eastAsia"/>
                <w:color w:val="000000"/>
                <w:sz w:val="21"/>
                <w:szCs w:val="21"/>
              </w:rPr>
              <w:t>5</w:t>
            </w:r>
            <w:r w:rsidRPr="008F1B59">
              <w:rPr>
                <w:rFonts w:ascii="方正仿宋_GBK" w:hAnsi="宋体" w:cs="宋体" w:hint="eastAsia"/>
                <w:color w:val="000000"/>
                <w:sz w:val="21"/>
                <w:szCs w:val="21"/>
              </w:rPr>
              <w:t>个扬尘防控示范街道（乡镇）、打造</w:t>
            </w:r>
            <w:r w:rsidRPr="008F1B59">
              <w:rPr>
                <w:rFonts w:ascii="方正仿宋_GBK" w:hint="eastAsia"/>
                <w:color w:val="000000"/>
                <w:sz w:val="21"/>
                <w:szCs w:val="21"/>
              </w:rPr>
              <w:t>138</w:t>
            </w:r>
            <w:r w:rsidRPr="008F1B59">
              <w:rPr>
                <w:rFonts w:ascii="方正仿宋_GBK" w:hAnsi="宋体" w:cs="宋体" w:hint="eastAsia"/>
                <w:color w:val="000000"/>
                <w:sz w:val="21"/>
                <w:szCs w:val="21"/>
              </w:rPr>
              <w:t>个扬尘防控标准化工地，并与市域治理现代化指挥中心扬尘一张网联网。</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425"/>
          <w:jc w:val="center"/>
        </w:trPr>
        <w:tc>
          <w:tcPr>
            <w:tcW w:w="8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60</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市专项办交办扬尘类案件回复率达</w:t>
            </w:r>
            <w:r w:rsidRPr="008F1B59">
              <w:rPr>
                <w:rFonts w:ascii="方正仿宋_GBK" w:hint="eastAsia"/>
                <w:color w:val="000000"/>
                <w:sz w:val="21"/>
                <w:szCs w:val="21"/>
              </w:rPr>
              <w:t>100%</w:t>
            </w:r>
            <w:r w:rsidRPr="008F1B59">
              <w:rPr>
                <w:rFonts w:ascii="方正仿宋_GBK" w:hAnsi="宋体" w:cs="宋体" w:hint="eastAsia"/>
                <w:color w:val="000000"/>
                <w:sz w:val="21"/>
                <w:szCs w:val="21"/>
              </w:rPr>
              <w:t>、有效整改率达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以上。</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3030"/>
          <w:jc w:val="center"/>
        </w:trPr>
        <w:tc>
          <w:tcPr>
            <w:tcW w:w="8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61</w:t>
            </w:r>
          </w:p>
        </w:tc>
        <w:tc>
          <w:tcPr>
            <w:tcW w:w="1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国控站点一公里范围内</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六类现场</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及其他区域施工现场按《施工现场扬尘排放标准》安装扬尘在线监测设备，安装率达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、建设工地渣土运输监控设备及进出口冲洗设施安装率达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w:t>
            </w:r>
          </w:p>
        </w:tc>
        <w:tc>
          <w:tcPr>
            <w:tcW w:w="2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72"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bl>
    <w:p w:rsidR="008F1B59" w:rsidRPr="00FA1081" w:rsidRDefault="008F1B59" w:rsidP="008F1B59">
      <w:pPr>
        <w:spacing w:line="590" w:lineRule="exact"/>
        <w:ind w:firstLine="0"/>
        <w:jc w:val="left"/>
        <w:rPr>
          <w:color w:val="000000"/>
          <w:kern w:val="2"/>
        </w:rPr>
      </w:pPr>
    </w:p>
    <w:p w:rsidR="008F1B59" w:rsidRPr="008F1B59" w:rsidRDefault="008F1B59" w:rsidP="008F1B59">
      <w:pPr>
        <w:spacing w:line="590" w:lineRule="exact"/>
        <w:ind w:firstLine="0"/>
        <w:jc w:val="left"/>
        <w:rPr>
          <w:rFonts w:ascii="方正仿宋_GBK" w:hint="eastAsia"/>
          <w:color w:val="000000"/>
        </w:rPr>
      </w:pPr>
      <w:r w:rsidRPr="00FA1081">
        <w:rPr>
          <w:color w:val="000000"/>
          <w:kern w:val="2"/>
        </w:rPr>
        <w:br w:type="page"/>
      </w:r>
      <w:r w:rsidRPr="008F1B59">
        <w:rPr>
          <w:rFonts w:ascii="方正仿宋_GBK" w:hAnsi="黑体" w:cs="黑体" w:hint="eastAsia"/>
          <w:color w:val="000000"/>
        </w:rPr>
        <w:lastRenderedPageBreak/>
        <w:t>附件</w:t>
      </w:r>
      <w:r w:rsidRPr="008F1B59">
        <w:rPr>
          <w:rFonts w:ascii="方正仿宋_GBK" w:hint="eastAsia"/>
          <w:color w:val="000000"/>
        </w:rPr>
        <w:t>3</w:t>
      </w:r>
    </w:p>
    <w:p w:rsidR="008F1B59" w:rsidRPr="00FA1081" w:rsidRDefault="008F1B59" w:rsidP="008F1B59">
      <w:pPr>
        <w:spacing w:beforeLines="50" w:afterLines="50" w:line="480" w:lineRule="exact"/>
        <w:ind w:firstLine="0"/>
        <w:jc w:val="center"/>
        <w:rPr>
          <w:rFonts w:eastAsia="方正小标宋_GBK"/>
          <w:color w:val="000000"/>
          <w:spacing w:val="-20"/>
          <w:kern w:val="2"/>
          <w:sz w:val="44"/>
          <w:szCs w:val="44"/>
        </w:rPr>
      </w:pPr>
      <w:r w:rsidRPr="00FA1081">
        <w:rPr>
          <w:rFonts w:eastAsia="方正小标宋_GBK"/>
          <w:color w:val="000000"/>
          <w:spacing w:val="-20"/>
          <w:sz w:val="44"/>
          <w:szCs w:val="44"/>
        </w:rPr>
        <w:t>2021</w:t>
      </w:r>
      <w:r>
        <w:rPr>
          <w:rFonts w:eastAsia="方正小标宋_GBK" w:cs="方正小标宋_GBK" w:hint="eastAsia"/>
          <w:color w:val="000000"/>
          <w:spacing w:val="-20"/>
          <w:sz w:val="44"/>
          <w:szCs w:val="44"/>
        </w:rPr>
        <w:t>年城市建设征收与搬迁考核</w:t>
      </w:r>
      <w:r w:rsidRPr="00FA1081">
        <w:rPr>
          <w:rFonts w:eastAsia="方正小标宋_GBK" w:cs="方正小标宋_GBK" w:hint="eastAsia"/>
          <w:color w:val="000000"/>
          <w:spacing w:val="-20"/>
          <w:sz w:val="44"/>
          <w:szCs w:val="44"/>
        </w:rPr>
        <w:t>表（开发区）</w:t>
      </w:r>
    </w:p>
    <w:tbl>
      <w:tblPr>
        <w:tblW w:w="9528" w:type="dxa"/>
        <w:jc w:val="center"/>
        <w:tblLook w:val="0000"/>
      </w:tblPr>
      <w:tblGrid>
        <w:gridCol w:w="756"/>
        <w:gridCol w:w="636"/>
        <w:gridCol w:w="2380"/>
        <w:gridCol w:w="1778"/>
        <w:gridCol w:w="1038"/>
        <w:gridCol w:w="1080"/>
        <w:gridCol w:w="1020"/>
        <w:gridCol w:w="840"/>
      </w:tblGrid>
      <w:tr w:rsidR="008F1B59" w:rsidRPr="00FA1081" w:rsidTr="003B79BD">
        <w:trPr>
          <w:trHeight w:val="567"/>
          <w:jc w:val="center"/>
        </w:trPr>
        <w:tc>
          <w:tcPr>
            <w:tcW w:w="756" w:type="dxa"/>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636"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10"/>
                <w:sz w:val="21"/>
                <w:szCs w:val="21"/>
              </w:rPr>
            </w:pPr>
            <w:r w:rsidRPr="008F1B59">
              <w:rPr>
                <w:rFonts w:ascii="方正仿宋_GBK" w:hAnsi="黑体" w:cs="黑体" w:hint="eastAsia"/>
                <w:color w:val="000000"/>
                <w:spacing w:val="-10"/>
                <w:sz w:val="21"/>
                <w:szCs w:val="21"/>
              </w:rPr>
              <w:t>序号</w:t>
            </w:r>
          </w:p>
        </w:tc>
        <w:tc>
          <w:tcPr>
            <w:tcW w:w="23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1778"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1038"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重要性系数</w:t>
            </w:r>
          </w:p>
        </w:tc>
        <w:tc>
          <w:tcPr>
            <w:tcW w:w="10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102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单位</w:t>
            </w:r>
          </w:p>
        </w:tc>
        <w:tc>
          <w:tcPr>
            <w:tcW w:w="84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499"/>
          <w:jc w:val="center"/>
        </w:trPr>
        <w:tc>
          <w:tcPr>
            <w:tcW w:w="756"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道路</w:t>
            </w: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一号路（现名科创路）</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通沪大道</w:t>
            </w:r>
            <w:r w:rsidRPr="008F1B59">
              <w:rPr>
                <w:rFonts w:ascii="方正仿宋_GBK" w:hint="eastAsia"/>
                <w:color w:val="000000"/>
                <w:spacing w:val="-20"/>
                <w:sz w:val="21"/>
                <w:szCs w:val="21"/>
              </w:rPr>
              <w:t>—</w:t>
            </w:r>
            <w:r w:rsidRPr="008F1B59">
              <w:rPr>
                <w:rFonts w:ascii="方正仿宋_GBK" w:hAnsi="宋体" w:cs="宋体" w:hint="eastAsia"/>
                <w:color w:val="000000"/>
                <w:spacing w:val="-20"/>
                <w:sz w:val="21"/>
                <w:szCs w:val="21"/>
              </w:rPr>
              <w:t>源兴路</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2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市市政和园林局</w:t>
            </w:r>
            <w:r w:rsidRPr="008F1B59">
              <w:rPr>
                <w:rFonts w:ascii="方正仿宋_GBK" w:hint="eastAsia"/>
                <w:color w:val="000000"/>
                <w:sz w:val="21"/>
                <w:szCs w:val="21"/>
              </w:rPr>
              <w:br/>
            </w:r>
            <w:r w:rsidRPr="008F1B59">
              <w:rPr>
                <w:rFonts w:ascii="方正仿宋_GBK" w:hAnsi="宋体" w:cs="宋体" w:hint="eastAsia"/>
                <w:color w:val="000000"/>
                <w:sz w:val="21"/>
                <w:szCs w:val="21"/>
              </w:rPr>
              <w:t>通创办</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三号路（现名文兴路）</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湖东路</w:t>
            </w:r>
            <w:r w:rsidRPr="008F1B59">
              <w:rPr>
                <w:rFonts w:ascii="方正仿宋_GBK" w:hint="eastAsia"/>
                <w:color w:val="000000"/>
                <w:spacing w:val="-20"/>
                <w:sz w:val="21"/>
                <w:szCs w:val="21"/>
              </w:rPr>
              <w:t>—</w:t>
            </w:r>
            <w:r w:rsidRPr="008F1B59">
              <w:rPr>
                <w:rFonts w:ascii="方正仿宋_GBK" w:hAnsi="宋体" w:cs="宋体" w:hint="eastAsia"/>
                <w:color w:val="000000"/>
                <w:spacing w:val="-20"/>
                <w:sz w:val="21"/>
                <w:szCs w:val="21"/>
              </w:rPr>
              <w:t>源兴路</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四号路</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静海大道</w:t>
            </w:r>
            <w:r w:rsidRPr="008F1B59">
              <w:rPr>
                <w:rFonts w:ascii="方正仿宋_GBK" w:hint="eastAsia"/>
                <w:color w:val="000000"/>
                <w:spacing w:val="-20"/>
                <w:sz w:val="21"/>
                <w:szCs w:val="21"/>
              </w:rPr>
              <w:t>—</w:t>
            </w:r>
            <w:r w:rsidRPr="008F1B59">
              <w:rPr>
                <w:rFonts w:ascii="方正仿宋_GBK" w:hAnsi="宋体" w:cs="宋体" w:hint="eastAsia"/>
                <w:color w:val="000000"/>
                <w:spacing w:val="-20"/>
                <w:sz w:val="21"/>
                <w:szCs w:val="21"/>
              </w:rPr>
              <w:t>朝阳路</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中创区支路网工程</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B</w:t>
            </w:r>
            <w:r w:rsidRPr="008F1B59">
              <w:rPr>
                <w:rFonts w:ascii="方正仿宋_GBK" w:hAnsi="宋体" w:cs="宋体" w:hint="eastAsia"/>
                <w:color w:val="000000"/>
                <w:sz w:val="21"/>
                <w:szCs w:val="21"/>
              </w:rPr>
              <w:t>大道等征迁</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中创区支路网工程二期</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十三号支路等征迁</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238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十五号支路</w:t>
            </w:r>
          </w:p>
        </w:tc>
        <w:tc>
          <w:tcPr>
            <w:tcW w:w="177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支路</w:t>
            </w:r>
            <w:r w:rsidRPr="008F1B59">
              <w:rPr>
                <w:rFonts w:ascii="方正仿宋_GBK" w:hint="eastAsia"/>
                <w:color w:val="000000"/>
                <w:spacing w:val="-20"/>
                <w:sz w:val="21"/>
                <w:szCs w:val="21"/>
              </w:rPr>
              <w:t>L</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六号支路</w:t>
            </w:r>
          </w:p>
        </w:tc>
        <w:tc>
          <w:tcPr>
            <w:tcW w:w="103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238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十六号支路</w:t>
            </w:r>
          </w:p>
        </w:tc>
        <w:tc>
          <w:tcPr>
            <w:tcW w:w="177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支路</w:t>
            </w:r>
            <w:r w:rsidRPr="008F1B59">
              <w:rPr>
                <w:rFonts w:ascii="方正仿宋_GBK" w:hint="eastAsia"/>
                <w:color w:val="000000"/>
                <w:sz w:val="21"/>
                <w:szCs w:val="21"/>
              </w:rPr>
              <w:t>L</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支路</w:t>
            </w:r>
            <w:r w:rsidRPr="008F1B59">
              <w:rPr>
                <w:rFonts w:ascii="方正仿宋_GBK" w:hint="eastAsia"/>
                <w:color w:val="000000"/>
                <w:sz w:val="21"/>
                <w:szCs w:val="21"/>
              </w:rPr>
              <w:t>M</w:t>
            </w:r>
          </w:p>
        </w:tc>
        <w:tc>
          <w:tcPr>
            <w:tcW w:w="103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238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六号支路</w:t>
            </w:r>
          </w:p>
        </w:tc>
        <w:tc>
          <w:tcPr>
            <w:tcW w:w="177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支路</w:t>
            </w:r>
            <w:r w:rsidRPr="008F1B59">
              <w:rPr>
                <w:rFonts w:ascii="方正仿宋_GBK" w:hint="eastAsia"/>
                <w:color w:val="000000"/>
                <w:spacing w:val="-20"/>
                <w:sz w:val="21"/>
                <w:szCs w:val="21"/>
              </w:rPr>
              <w:t>L</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通沪大道</w:t>
            </w:r>
          </w:p>
        </w:tc>
        <w:tc>
          <w:tcPr>
            <w:tcW w:w="103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238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支路</w:t>
            </w:r>
            <w:r w:rsidRPr="008F1B59">
              <w:rPr>
                <w:rFonts w:ascii="方正仿宋_GBK" w:hint="eastAsia"/>
                <w:color w:val="000000"/>
                <w:sz w:val="21"/>
                <w:szCs w:val="21"/>
              </w:rPr>
              <w:t>M</w:t>
            </w:r>
          </w:p>
        </w:tc>
        <w:tc>
          <w:tcPr>
            <w:tcW w:w="177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六号支路</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支路</w:t>
            </w:r>
            <w:r w:rsidRPr="008F1B59">
              <w:rPr>
                <w:rFonts w:ascii="方正仿宋_GBK" w:hint="eastAsia"/>
                <w:color w:val="000000"/>
                <w:spacing w:val="-20"/>
                <w:sz w:val="21"/>
                <w:szCs w:val="21"/>
              </w:rPr>
              <w:t>L</w:t>
            </w:r>
          </w:p>
        </w:tc>
        <w:tc>
          <w:tcPr>
            <w:tcW w:w="103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238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支路</w:t>
            </w:r>
            <w:r w:rsidRPr="008F1B59">
              <w:rPr>
                <w:rFonts w:ascii="方正仿宋_GBK" w:hint="eastAsia"/>
                <w:color w:val="000000"/>
                <w:sz w:val="21"/>
                <w:szCs w:val="21"/>
              </w:rPr>
              <w:t>Y</w:t>
            </w:r>
          </w:p>
        </w:tc>
        <w:tc>
          <w:tcPr>
            <w:tcW w:w="177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静海大道</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支路</w:t>
            </w:r>
            <w:r w:rsidRPr="008F1B59">
              <w:rPr>
                <w:rFonts w:ascii="方正仿宋_GBK" w:hint="eastAsia"/>
                <w:color w:val="000000"/>
                <w:spacing w:val="-20"/>
                <w:sz w:val="21"/>
                <w:szCs w:val="21"/>
              </w:rPr>
              <w:t>M</w:t>
            </w:r>
          </w:p>
        </w:tc>
        <w:tc>
          <w:tcPr>
            <w:tcW w:w="103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9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238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支路</w:t>
            </w:r>
            <w:r w:rsidRPr="008F1B59">
              <w:rPr>
                <w:rFonts w:ascii="方正仿宋_GBK" w:hint="eastAsia"/>
                <w:color w:val="000000"/>
                <w:sz w:val="21"/>
                <w:szCs w:val="21"/>
              </w:rPr>
              <w:t>L</w:t>
            </w:r>
          </w:p>
        </w:tc>
        <w:tc>
          <w:tcPr>
            <w:tcW w:w="177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10"/>
                <w:sz w:val="21"/>
                <w:szCs w:val="21"/>
              </w:rPr>
            </w:pPr>
            <w:r w:rsidRPr="008F1B59">
              <w:rPr>
                <w:rFonts w:ascii="方正仿宋_GBK" w:hAnsi="宋体" w:cs="宋体" w:hint="eastAsia"/>
                <w:color w:val="000000"/>
                <w:spacing w:val="-10"/>
                <w:sz w:val="21"/>
                <w:szCs w:val="21"/>
              </w:rPr>
              <w:t>观河路</w:t>
            </w:r>
            <w:r w:rsidRPr="008F1B59">
              <w:rPr>
                <w:rFonts w:ascii="方正仿宋_GBK" w:cs="宋体" w:hint="eastAsia"/>
                <w:color w:val="000000"/>
                <w:spacing w:val="-10"/>
                <w:sz w:val="21"/>
                <w:szCs w:val="21"/>
              </w:rPr>
              <w:t>—</w:t>
            </w:r>
            <w:r w:rsidRPr="008F1B59">
              <w:rPr>
                <w:rFonts w:ascii="方正仿宋_GBK" w:hAnsi="宋体" w:cs="宋体" w:hint="eastAsia"/>
                <w:color w:val="000000"/>
                <w:spacing w:val="-10"/>
                <w:sz w:val="21"/>
                <w:szCs w:val="21"/>
              </w:rPr>
              <w:t>通盛大道（含</w:t>
            </w:r>
            <w:r w:rsidRPr="008F1B59">
              <w:rPr>
                <w:rFonts w:ascii="方正仿宋_GBK" w:hint="eastAsia"/>
                <w:color w:val="000000"/>
                <w:spacing w:val="-10"/>
                <w:sz w:val="21"/>
                <w:szCs w:val="21"/>
              </w:rPr>
              <w:t>1</w:t>
            </w:r>
            <w:r w:rsidRPr="008F1B59">
              <w:rPr>
                <w:rFonts w:ascii="方正仿宋_GBK" w:hAnsi="宋体" w:cs="宋体" w:hint="eastAsia"/>
                <w:color w:val="000000"/>
                <w:spacing w:val="-10"/>
                <w:sz w:val="21"/>
                <w:szCs w:val="21"/>
              </w:rPr>
              <w:t>座桥梁）</w:t>
            </w:r>
          </w:p>
        </w:tc>
        <w:tc>
          <w:tcPr>
            <w:tcW w:w="1038"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8"/>
                <w:sz w:val="21"/>
                <w:szCs w:val="21"/>
              </w:rPr>
            </w:pPr>
            <w:r w:rsidRPr="008F1B59">
              <w:rPr>
                <w:rFonts w:ascii="方正仿宋_GBK" w:hAnsi="宋体" w:cs="宋体" w:hint="eastAsia"/>
                <w:color w:val="000000"/>
                <w:spacing w:val="-8"/>
                <w:sz w:val="21"/>
                <w:szCs w:val="21"/>
              </w:rPr>
              <w:t>扫尾项目</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r>
      <w:tr w:rsidR="008F1B59" w:rsidRPr="00FA1081" w:rsidTr="003B79BD">
        <w:trPr>
          <w:trHeight w:val="357"/>
          <w:jc w:val="center"/>
        </w:trPr>
        <w:tc>
          <w:tcPr>
            <w:tcW w:w="756"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水利</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通启运河泵站工程</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营船港闸附近</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市水利局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5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中创区水系综合整治工程（含绿化）</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号河工程征迁</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市水利局</w:t>
            </w:r>
            <w:r w:rsidRPr="008F1B59">
              <w:rPr>
                <w:rFonts w:ascii="方正仿宋_GBK" w:hint="eastAsia"/>
                <w:color w:val="000000"/>
                <w:sz w:val="21"/>
                <w:szCs w:val="21"/>
              </w:rPr>
              <w:br/>
            </w:r>
            <w:r w:rsidRPr="008F1B59">
              <w:rPr>
                <w:rFonts w:ascii="方正仿宋_GBK" w:hAnsi="宋体" w:cs="宋体" w:hint="eastAsia"/>
                <w:color w:val="000000"/>
                <w:sz w:val="21"/>
                <w:szCs w:val="21"/>
              </w:rPr>
              <w:t>通创办</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585"/>
          <w:jc w:val="center"/>
        </w:trPr>
        <w:tc>
          <w:tcPr>
            <w:tcW w:w="756"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经营</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性地</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块</w:t>
            </w: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int="eastAsia"/>
                <w:color w:val="000000"/>
                <w:spacing w:val="-20"/>
                <w:sz w:val="21"/>
                <w:szCs w:val="21"/>
              </w:rPr>
              <w:t>14</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瑞兴路北、东方大道西</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瑞兴路北、东方大道西</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2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市自然资源和规划局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524"/>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12"/>
                <w:sz w:val="21"/>
                <w:szCs w:val="21"/>
              </w:rPr>
            </w:pPr>
            <w:r w:rsidRPr="008F1B59">
              <w:rPr>
                <w:rFonts w:ascii="方正仿宋_GBK" w:hAnsi="宋体" w:cs="宋体" w:hint="eastAsia"/>
                <w:color w:val="000000"/>
                <w:spacing w:val="-20"/>
                <w:sz w:val="21"/>
                <w:szCs w:val="21"/>
              </w:rPr>
              <w:t>龙兴路南、星宇路东地块</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12"/>
                <w:sz w:val="21"/>
                <w:szCs w:val="21"/>
              </w:rPr>
            </w:pPr>
            <w:r w:rsidRPr="008F1B59">
              <w:rPr>
                <w:rFonts w:ascii="方正仿宋_GBK" w:hAnsi="宋体" w:cs="宋体" w:hint="eastAsia"/>
                <w:color w:val="000000"/>
                <w:spacing w:val="-12"/>
                <w:sz w:val="21"/>
                <w:szCs w:val="21"/>
              </w:rPr>
              <w:t>龙兴路南、星宇路东</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548"/>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十号支路东、</w:t>
            </w:r>
            <w:r w:rsidRPr="008F1B59">
              <w:rPr>
                <w:rFonts w:ascii="方正仿宋_GBK" w:hint="eastAsia"/>
                <w:color w:val="000000"/>
                <w:sz w:val="21"/>
                <w:szCs w:val="21"/>
              </w:rPr>
              <w:t>B</w:t>
            </w:r>
            <w:r w:rsidRPr="008F1B59">
              <w:rPr>
                <w:rFonts w:ascii="方正仿宋_GBK" w:hAnsi="宋体" w:cs="宋体" w:hint="eastAsia"/>
                <w:color w:val="000000"/>
                <w:sz w:val="21"/>
                <w:szCs w:val="21"/>
              </w:rPr>
              <w:t>大道南、十一号路西、</w:t>
            </w:r>
            <w:r w:rsidRPr="008F1B59">
              <w:rPr>
                <w:rFonts w:ascii="方正仿宋_GBK" w:hint="eastAsia"/>
                <w:color w:val="000000"/>
                <w:sz w:val="21"/>
                <w:szCs w:val="21"/>
              </w:rPr>
              <w:t>O</w:t>
            </w:r>
            <w:r w:rsidRPr="008F1B59">
              <w:rPr>
                <w:rFonts w:ascii="方正仿宋_GBK" w:hAnsi="宋体" w:cs="宋体" w:hint="eastAsia"/>
                <w:color w:val="000000"/>
                <w:sz w:val="21"/>
                <w:szCs w:val="21"/>
              </w:rPr>
              <w:t>支路北</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十号支路东、</w:t>
            </w:r>
            <w:r w:rsidRPr="008F1B59">
              <w:rPr>
                <w:rFonts w:ascii="方正仿宋_GBK" w:hint="eastAsia"/>
                <w:color w:val="000000"/>
                <w:sz w:val="21"/>
                <w:szCs w:val="21"/>
              </w:rPr>
              <w:t>B</w:t>
            </w:r>
            <w:r w:rsidRPr="008F1B59">
              <w:rPr>
                <w:rFonts w:ascii="方正仿宋_GBK" w:hAnsi="宋体" w:cs="宋体" w:hint="eastAsia"/>
                <w:color w:val="000000"/>
                <w:sz w:val="21"/>
                <w:szCs w:val="21"/>
              </w:rPr>
              <w:t>大道南、十一号路西、</w:t>
            </w:r>
            <w:r w:rsidRPr="008F1B59">
              <w:rPr>
                <w:rFonts w:ascii="方正仿宋_GBK" w:hint="eastAsia"/>
                <w:color w:val="000000"/>
                <w:sz w:val="21"/>
                <w:szCs w:val="21"/>
              </w:rPr>
              <w:t>O</w:t>
            </w:r>
            <w:r w:rsidRPr="008F1B59">
              <w:rPr>
                <w:rFonts w:ascii="方正仿宋_GBK" w:hAnsi="宋体" w:cs="宋体" w:hint="eastAsia"/>
                <w:color w:val="000000"/>
                <w:sz w:val="21"/>
                <w:szCs w:val="21"/>
              </w:rPr>
              <w:t>支路北</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C</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2019</w:t>
            </w:r>
            <w:r w:rsidRPr="008F1B59">
              <w:rPr>
                <w:rFonts w:ascii="方正仿宋_GBK" w:hAnsi="宋体" w:cs="宋体" w:hint="eastAsia"/>
                <w:color w:val="000000"/>
                <w:sz w:val="21"/>
                <w:szCs w:val="21"/>
              </w:rPr>
              <w:t>年</w:t>
            </w:r>
            <w:r w:rsidRPr="008F1B59">
              <w:rPr>
                <w:rFonts w:ascii="方正仿宋_GBK" w:hAnsi="宋体" w:cs="宋体" w:hint="eastAsia"/>
                <w:color w:val="000000"/>
                <w:spacing w:val="-10"/>
                <w:sz w:val="21"/>
                <w:szCs w:val="21"/>
              </w:rPr>
              <w:t>扫尾项目</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87"/>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通盛大道东、通启路北地块</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通盛大道东、通启路北</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C</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10"/>
                <w:sz w:val="21"/>
                <w:szCs w:val="21"/>
              </w:rPr>
            </w:pPr>
            <w:r w:rsidRPr="008F1B59">
              <w:rPr>
                <w:rFonts w:ascii="方正仿宋_GBK" w:hAnsi="宋体" w:cs="宋体" w:hint="eastAsia"/>
                <w:color w:val="000000"/>
                <w:spacing w:val="-10"/>
                <w:sz w:val="21"/>
                <w:szCs w:val="21"/>
              </w:rPr>
              <w:t>扫尾项目</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19"/>
          <w:jc w:val="center"/>
        </w:trPr>
        <w:tc>
          <w:tcPr>
            <w:tcW w:w="756"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23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老营横河南、二号路东、新开北路西、四圩桥横河北地块</w:t>
            </w:r>
          </w:p>
        </w:tc>
        <w:tc>
          <w:tcPr>
            <w:tcW w:w="17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老营横河南、二号路东、新开北路西、四圩桥横河北</w:t>
            </w:r>
          </w:p>
        </w:tc>
        <w:tc>
          <w:tcPr>
            <w:tcW w:w="103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10"/>
                <w:sz w:val="21"/>
                <w:szCs w:val="21"/>
              </w:rPr>
            </w:pPr>
            <w:r w:rsidRPr="008F1B59">
              <w:rPr>
                <w:rFonts w:ascii="方正仿宋_GBK" w:hAnsi="宋体" w:cs="宋体" w:hint="eastAsia"/>
                <w:color w:val="000000"/>
                <w:spacing w:val="-10"/>
                <w:sz w:val="21"/>
                <w:szCs w:val="21"/>
              </w:rPr>
              <w:t>扫尾项目</w:t>
            </w:r>
          </w:p>
        </w:tc>
        <w:tc>
          <w:tcPr>
            <w:tcW w:w="10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bl>
    <w:p w:rsidR="008F1B59" w:rsidRPr="008F1B59" w:rsidRDefault="008F1B59" w:rsidP="008F1B59">
      <w:pPr>
        <w:spacing w:line="590" w:lineRule="exact"/>
        <w:ind w:firstLine="0"/>
        <w:jc w:val="left"/>
        <w:rPr>
          <w:rFonts w:ascii="方正仿宋_GBK" w:hint="eastAsia"/>
          <w:color w:val="000000"/>
        </w:rPr>
      </w:pPr>
      <w:bookmarkStart w:id="2" w:name="RANGE_A1_I32"/>
      <w:bookmarkEnd w:id="2"/>
      <w:r w:rsidRPr="008F1B59">
        <w:rPr>
          <w:rFonts w:ascii="方正仿宋_GBK" w:hAnsi="黑体" w:cs="黑体" w:hint="eastAsia"/>
          <w:color w:val="000000"/>
        </w:rPr>
        <w:lastRenderedPageBreak/>
        <w:t>附件</w:t>
      </w:r>
      <w:r w:rsidRPr="008F1B59">
        <w:rPr>
          <w:rFonts w:ascii="方正仿宋_GBK" w:hint="eastAsia"/>
          <w:color w:val="000000"/>
        </w:rPr>
        <w:t>4</w:t>
      </w:r>
    </w:p>
    <w:p w:rsidR="008F1B59" w:rsidRPr="007A1A9D" w:rsidRDefault="008F1B59" w:rsidP="008F1B59">
      <w:pPr>
        <w:spacing w:beforeLines="50" w:afterLines="50" w:line="590" w:lineRule="exact"/>
        <w:ind w:firstLine="0"/>
        <w:jc w:val="center"/>
        <w:rPr>
          <w:rFonts w:eastAsia="方正小标宋_GBK"/>
          <w:color w:val="000000"/>
          <w:spacing w:val="-20"/>
          <w:kern w:val="2"/>
          <w:sz w:val="44"/>
          <w:szCs w:val="44"/>
        </w:rPr>
      </w:pPr>
      <w:r w:rsidRPr="007A1A9D">
        <w:rPr>
          <w:rFonts w:eastAsia="方正小标宋_GBK"/>
          <w:color w:val="000000"/>
          <w:spacing w:val="-20"/>
          <w:sz w:val="44"/>
          <w:szCs w:val="44"/>
        </w:rPr>
        <w:t>2021</w:t>
      </w:r>
      <w:r w:rsidRPr="007A1A9D">
        <w:rPr>
          <w:rFonts w:eastAsia="方正小标宋_GBK" w:cs="方正小标宋_GBK" w:hint="eastAsia"/>
          <w:color w:val="000000"/>
          <w:spacing w:val="-20"/>
          <w:sz w:val="44"/>
          <w:szCs w:val="44"/>
        </w:rPr>
        <w:t>年城建交通计划市考核区项目</w:t>
      </w:r>
      <w:r>
        <w:rPr>
          <w:rFonts w:eastAsia="方正小标宋_GBK" w:cs="方正小标宋_GBK" w:hint="eastAsia"/>
          <w:color w:val="000000"/>
          <w:spacing w:val="-20"/>
          <w:sz w:val="44"/>
          <w:szCs w:val="44"/>
        </w:rPr>
        <w:t>表</w:t>
      </w:r>
      <w:r w:rsidRPr="007A1A9D">
        <w:rPr>
          <w:rFonts w:eastAsia="方正小标宋_GBK" w:cs="方正小标宋_GBK" w:hint="eastAsia"/>
          <w:color w:val="000000"/>
          <w:spacing w:val="-20"/>
          <w:sz w:val="44"/>
          <w:szCs w:val="44"/>
        </w:rPr>
        <w:t>（开发区）</w:t>
      </w:r>
    </w:p>
    <w:tbl>
      <w:tblPr>
        <w:tblW w:w="9940" w:type="dxa"/>
        <w:jc w:val="center"/>
        <w:tblLook w:val="0000"/>
      </w:tblPr>
      <w:tblGrid>
        <w:gridCol w:w="960"/>
        <w:gridCol w:w="640"/>
        <w:gridCol w:w="1860"/>
        <w:gridCol w:w="1720"/>
        <w:gridCol w:w="640"/>
        <w:gridCol w:w="1080"/>
        <w:gridCol w:w="1080"/>
        <w:gridCol w:w="1080"/>
        <w:gridCol w:w="880"/>
      </w:tblGrid>
      <w:tr w:rsidR="008F1B59" w:rsidRPr="00FA1081" w:rsidTr="003B79BD">
        <w:trPr>
          <w:trHeight w:val="390"/>
          <w:tblHeader/>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项目分值</w:t>
            </w:r>
          </w:p>
        </w:tc>
        <w:tc>
          <w:tcPr>
            <w:tcW w:w="2160" w:type="dxa"/>
            <w:gridSpan w:val="2"/>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督办单位</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427"/>
          <w:tblHeader/>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7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开工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时间</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竣工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时间</w:t>
            </w:r>
          </w:p>
        </w:tc>
        <w:tc>
          <w:tcPr>
            <w:tcW w:w="10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536"/>
          <w:jc w:val="center"/>
        </w:trPr>
        <w:tc>
          <w:tcPr>
            <w:tcW w:w="96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道路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星湖大道营船港桥及其引道改造</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罗莱</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华兴路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市市政和园林局</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10"/>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星湖大道改造</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4"/>
                <w:sz w:val="21"/>
                <w:szCs w:val="21"/>
              </w:rPr>
            </w:pPr>
            <w:r w:rsidRPr="008F1B59">
              <w:rPr>
                <w:rFonts w:ascii="方正仿宋_GBK" w:hAnsi="宋体" w:cs="宋体" w:hint="eastAsia"/>
                <w:color w:val="000000"/>
                <w:spacing w:val="-24"/>
                <w:sz w:val="21"/>
                <w:szCs w:val="21"/>
              </w:rPr>
              <w:t>华兴路</w:t>
            </w:r>
            <w:r w:rsidRPr="008F1B59">
              <w:rPr>
                <w:rFonts w:ascii="方正仿宋_GBK" w:cs="宋体" w:hint="eastAsia"/>
                <w:color w:val="000000"/>
                <w:spacing w:val="-24"/>
                <w:sz w:val="21"/>
                <w:szCs w:val="21"/>
              </w:rPr>
              <w:t>—</w:t>
            </w:r>
            <w:r w:rsidRPr="008F1B59">
              <w:rPr>
                <w:rFonts w:ascii="方正仿宋_GBK" w:hAnsi="宋体" w:cs="宋体" w:hint="eastAsia"/>
                <w:color w:val="000000"/>
                <w:spacing w:val="-24"/>
                <w:sz w:val="21"/>
                <w:szCs w:val="21"/>
              </w:rPr>
              <w:t>通盛大道</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96"/>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景兴路黑色化改造</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通盛大道</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东方大道</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70"/>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海堡路黑色化改造</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通常汽渡</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东方大道</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8"/>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3</w:t>
            </w:r>
            <w:r w:rsidRPr="008F1B59">
              <w:rPr>
                <w:rFonts w:ascii="方正仿宋_GBK" w:hAnsi="宋体" w:cs="宋体" w:hint="eastAsia"/>
                <w:color w:val="000000"/>
                <w:sz w:val="21"/>
                <w:szCs w:val="21"/>
              </w:rPr>
              <w:t>条道路改造提升项目</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46"/>
          <w:jc w:val="center"/>
        </w:trPr>
        <w:tc>
          <w:tcPr>
            <w:tcW w:w="96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20"/>
                <w:sz w:val="21"/>
                <w:szCs w:val="21"/>
              </w:rPr>
              <w:t>龙腾路东侧小游园</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20"/>
                <w:sz w:val="21"/>
                <w:szCs w:val="21"/>
              </w:rPr>
              <w:t>惠丽路</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同仁路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60"/>
          <w:jc w:val="center"/>
        </w:trPr>
        <w:tc>
          <w:tcPr>
            <w:tcW w:w="9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宏兴路和风雅颂北侧小游园</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曹家埭路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林翠路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60"/>
          <w:jc w:val="center"/>
        </w:trPr>
        <w:tc>
          <w:tcPr>
            <w:tcW w:w="9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宏兴路林肯公园北侧小游园</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龙腾路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东方大道</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426"/>
          <w:jc w:val="center"/>
        </w:trPr>
        <w:tc>
          <w:tcPr>
            <w:tcW w:w="9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惠丽路南侧滨河小游园（含河道）</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龙腾路</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景风路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400"/>
          <w:jc w:val="center"/>
        </w:trPr>
        <w:tc>
          <w:tcPr>
            <w:tcW w:w="9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20"/>
                <w:sz w:val="21"/>
                <w:szCs w:val="21"/>
              </w:rPr>
              <w:t>驰程路北侧小游园</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晨阳路</w:t>
            </w:r>
            <w:r w:rsidRPr="008F1B59">
              <w:rPr>
                <w:rFonts w:ascii="方正仿宋_GBK" w:cs="宋体" w:hint="eastAsia"/>
                <w:color w:val="000000"/>
                <w:spacing w:val="-20"/>
                <w:sz w:val="21"/>
                <w:szCs w:val="21"/>
              </w:rPr>
              <w:t>—</w:t>
            </w:r>
            <w:r w:rsidRPr="008F1B59">
              <w:rPr>
                <w:rFonts w:ascii="方正仿宋_GBK" w:hAnsi="宋体" w:cs="宋体" w:hint="eastAsia"/>
                <w:color w:val="000000"/>
                <w:spacing w:val="-20"/>
                <w:sz w:val="21"/>
                <w:szCs w:val="21"/>
              </w:rPr>
              <w:t>齐心路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09"/>
          <w:jc w:val="center"/>
        </w:trPr>
        <w:tc>
          <w:tcPr>
            <w:tcW w:w="9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10"/>
                <w:sz w:val="21"/>
                <w:szCs w:val="21"/>
              </w:rPr>
              <w:t>星湖大道红线外绿化调整与提升</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通盛大道</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通富南路</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81"/>
          <w:jc w:val="center"/>
        </w:trPr>
        <w:tc>
          <w:tcPr>
            <w:tcW w:w="9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一季度公园绿地、道路绿化养护抽查合格（含工程缺陷养护期内的绿化工程）</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515"/>
          <w:jc w:val="center"/>
        </w:trPr>
        <w:tc>
          <w:tcPr>
            <w:tcW w:w="96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二季度公园绿地、道路绿化养护抽查合格（含工程缺陷养护期内的绿化工程）</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428"/>
          <w:jc w:val="center"/>
        </w:trPr>
        <w:tc>
          <w:tcPr>
            <w:tcW w:w="96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三季度公园绿地、道路绿化养护抽查合格（含工程缺陷养护期内的绿化工程）</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市市政和园林局</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390"/>
          <w:jc w:val="center"/>
        </w:trPr>
        <w:tc>
          <w:tcPr>
            <w:tcW w:w="96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四季度公园绿地、道路绿化养护抽查合格（含工程缺陷养护期内的绿化工程）</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692"/>
          <w:jc w:val="center"/>
        </w:trPr>
        <w:tc>
          <w:tcPr>
            <w:tcW w:w="96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保障</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房建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设</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小海七期北</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海星路西、通启公路南</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市住建局</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22"/>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竹行</w:t>
            </w:r>
            <w:r w:rsidRPr="008F1B59">
              <w:rPr>
                <w:rFonts w:ascii="方正仿宋_GBK" w:hint="eastAsia"/>
                <w:color w:val="000000"/>
                <w:sz w:val="21"/>
                <w:szCs w:val="21"/>
              </w:rPr>
              <w:t>8</w:t>
            </w:r>
            <w:r w:rsidRPr="008F1B59">
              <w:rPr>
                <w:rFonts w:ascii="方正仿宋_GBK" w:hAnsi="宋体" w:cs="宋体" w:hint="eastAsia"/>
                <w:color w:val="000000"/>
                <w:sz w:val="21"/>
                <w:szCs w:val="21"/>
              </w:rPr>
              <w:t>号地块</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竹林路西、龙田路南</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08"/>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小海</w:t>
            </w:r>
            <w:r w:rsidRPr="008F1B59">
              <w:rPr>
                <w:rFonts w:ascii="方正仿宋_GBK" w:hint="eastAsia"/>
                <w:color w:val="000000"/>
                <w:sz w:val="21"/>
                <w:szCs w:val="21"/>
              </w:rPr>
              <w:t>12</w:t>
            </w:r>
            <w:r w:rsidRPr="008F1B59">
              <w:rPr>
                <w:rFonts w:ascii="方正仿宋_GBK" w:hAnsi="宋体" w:cs="宋体" w:hint="eastAsia"/>
                <w:color w:val="000000"/>
                <w:sz w:val="21"/>
                <w:szCs w:val="21"/>
              </w:rPr>
              <w:t>期</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望佳路西、海悦嘉园南</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89"/>
          <w:jc w:val="center"/>
        </w:trPr>
        <w:tc>
          <w:tcPr>
            <w:tcW w:w="96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分类</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处理</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pacing w:val="-20"/>
                <w:sz w:val="21"/>
                <w:szCs w:val="21"/>
              </w:rPr>
              <w:t>新增</w:t>
            </w:r>
            <w:r w:rsidRPr="008F1B59">
              <w:rPr>
                <w:rFonts w:ascii="方正仿宋_GBK" w:hint="eastAsia"/>
                <w:color w:val="000000"/>
                <w:spacing w:val="-20"/>
                <w:sz w:val="21"/>
                <w:szCs w:val="21"/>
              </w:rPr>
              <w:t>50</w:t>
            </w:r>
            <w:r w:rsidRPr="008F1B59">
              <w:rPr>
                <w:rFonts w:ascii="方正仿宋_GBK" w:hAnsi="宋体" w:cs="宋体" w:hint="eastAsia"/>
                <w:color w:val="000000"/>
                <w:spacing w:val="-20"/>
                <w:sz w:val="21"/>
                <w:szCs w:val="21"/>
              </w:rPr>
              <w:t>个生活垃圾分类达标小区</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市城管局</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350"/>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20</w:t>
            </w:r>
            <w:r w:rsidRPr="008F1B59">
              <w:rPr>
                <w:rFonts w:ascii="方正仿宋_GBK" w:hAnsi="宋体" w:cs="宋体" w:hint="eastAsia"/>
                <w:color w:val="000000"/>
                <w:sz w:val="21"/>
                <w:szCs w:val="21"/>
              </w:rPr>
              <w:t>个生活垃圾分类</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三定一督</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试点小区（四分类小区不少于</w:t>
            </w:r>
            <w:r w:rsidRPr="008F1B59">
              <w:rPr>
                <w:rFonts w:ascii="方正仿宋_GBK" w:hint="eastAsia"/>
                <w:color w:val="000000"/>
                <w:sz w:val="21"/>
                <w:szCs w:val="21"/>
              </w:rPr>
              <w:t>10</w:t>
            </w:r>
            <w:r w:rsidRPr="008F1B59">
              <w:rPr>
                <w:rFonts w:ascii="方正仿宋_GBK" w:hAnsi="宋体" w:cs="宋体" w:hint="eastAsia"/>
                <w:color w:val="000000"/>
                <w:sz w:val="21"/>
                <w:szCs w:val="21"/>
              </w:rPr>
              <w:t>个）</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autoSpaceDE/>
              <w:autoSpaceDN/>
              <w:snapToGrid/>
              <w:spacing w:line="300" w:lineRule="exact"/>
              <w:ind w:firstLine="0"/>
              <w:jc w:val="center"/>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81"/>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打造</w:t>
            </w:r>
            <w:r w:rsidRPr="008F1B59">
              <w:rPr>
                <w:rFonts w:ascii="方正仿宋_GBK" w:hint="eastAsia"/>
                <w:color w:val="000000"/>
                <w:spacing w:val="-20"/>
                <w:sz w:val="21"/>
                <w:szCs w:val="21"/>
              </w:rPr>
              <w:t>5</w:t>
            </w:r>
            <w:r w:rsidRPr="008F1B59">
              <w:rPr>
                <w:rFonts w:ascii="方正仿宋_GBK" w:hAnsi="宋体" w:cs="宋体" w:hint="eastAsia"/>
                <w:color w:val="000000"/>
                <w:spacing w:val="-20"/>
                <w:sz w:val="21"/>
                <w:szCs w:val="21"/>
              </w:rPr>
              <w:t>个生活垃圾分类示范小区</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97"/>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建设一处不少于</w:t>
            </w:r>
            <w:r w:rsidRPr="008F1B59">
              <w:rPr>
                <w:rFonts w:ascii="方正仿宋_GBK" w:hint="eastAsia"/>
                <w:color w:val="000000"/>
                <w:sz w:val="21"/>
                <w:szCs w:val="21"/>
              </w:rPr>
              <w:t>300</w:t>
            </w:r>
            <w:r w:rsidRPr="008F1B59">
              <w:rPr>
                <w:rFonts w:ascii="方正仿宋_GBK" w:hAnsi="宋体" w:cs="宋体" w:hint="eastAsia"/>
                <w:color w:val="000000"/>
                <w:sz w:val="21"/>
                <w:szCs w:val="21"/>
              </w:rPr>
              <w:t>平方垃圾分类宣教基地</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825"/>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提升建筑垃圾资源化利用率到</w:t>
            </w:r>
            <w:r w:rsidRPr="008F1B59">
              <w:rPr>
                <w:rFonts w:ascii="方正仿宋_GBK" w:hint="eastAsia"/>
                <w:color w:val="000000"/>
                <w:sz w:val="21"/>
                <w:szCs w:val="21"/>
              </w:rPr>
              <w:t>85%</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35"/>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提升餐厨废弃物处理率到</w:t>
            </w:r>
            <w:r w:rsidRPr="008F1B59">
              <w:rPr>
                <w:rFonts w:ascii="方正仿宋_GBK" w:hint="eastAsia"/>
                <w:color w:val="000000"/>
                <w:sz w:val="21"/>
                <w:szCs w:val="21"/>
              </w:rPr>
              <w:t>100%</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930"/>
          <w:jc w:val="center"/>
        </w:trPr>
        <w:tc>
          <w:tcPr>
            <w:tcW w:w="9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60%</w:t>
            </w:r>
            <w:r w:rsidRPr="008F1B59">
              <w:rPr>
                <w:rFonts w:ascii="方正仿宋_GBK" w:hAnsi="宋体" w:cs="宋体" w:hint="eastAsia"/>
                <w:color w:val="000000"/>
                <w:sz w:val="21"/>
                <w:szCs w:val="21"/>
              </w:rPr>
              <w:t>的城市生活垃圾清运点整治</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2025"/>
          <w:jc w:val="center"/>
        </w:trPr>
        <w:tc>
          <w:tcPr>
            <w:tcW w:w="960" w:type="dxa"/>
            <w:vMerge w:val="restart"/>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扬尘</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整治</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打造</w:t>
            </w:r>
            <w:r w:rsidRPr="008F1B59">
              <w:rPr>
                <w:rFonts w:ascii="方正仿宋_GBK" w:hint="eastAsia"/>
                <w:color w:val="000000"/>
                <w:sz w:val="21"/>
                <w:szCs w:val="21"/>
              </w:rPr>
              <w:t>1</w:t>
            </w:r>
            <w:r w:rsidRPr="008F1B59">
              <w:rPr>
                <w:rFonts w:ascii="方正仿宋_GBK" w:hAnsi="宋体" w:cs="宋体" w:hint="eastAsia"/>
                <w:color w:val="000000"/>
                <w:sz w:val="21"/>
                <w:szCs w:val="21"/>
              </w:rPr>
              <w:t>个扬尘防控示范街道（乡镇）、打造</w:t>
            </w:r>
            <w:r w:rsidRPr="008F1B59">
              <w:rPr>
                <w:rFonts w:ascii="方正仿宋_GBK" w:hint="eastAsia"/>
                <w:color w:val="000000"/>
                <w:sz w:val="21"/>
                <w:szCs w:val="21"/>
              </w:rPr>
              <w:t>56</w:t>
            </w:r>
            <w:r w:rsidRPr="008F1B59">
              <w:rPr>
                <w:rFonts w:ascii="方正仿宋_GBK" w:hAnsi="宋体" w:cs="宋体" w:hint="eastAsia"/>
                <w:color w:val="000000"/>
                <w:sz w:val="21"/>
                <w:szCs w:val="21"/>
              </w:rPr>
              <w:t>个扬尘防控标准化工地，并与市域治理现代化指挥中心扬尘一张网联网。</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市城管局</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320"/>
          <w:jc w:val="center"/>
        </w:trPr>
        <w:tc>
          <w:tcPr>
            <w:tcW w:w="9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27</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市专项办交办扬尘类案件回复率达</w:t>
            </w:r>
            <w:r w:rsidRPr="008F1B59">
              <w:rPr>
                <w:rFonts w:ascii="方正仿宋_GBK" w:hint="eastAsia"/>
                <w:color w:val="000000"/>
                <w:sz w:val="21"/>
                <w:szCs w:val="21"/>
              </w:rPr>
              <w:t>100%</w:t>
            </w:r>
            <w:r w:rsidRPr="008F1B59">
              <w:rPr>
                <w:rFonts w:ascii="方正仿宋_GBK" w:hAnsi="宋体" w:cs="宋体" w:hint="eastAsia"/>
                <w:color w:val="000000"/>
                <w:sz w:val="21"/>
                <w:szCs w:val="21"/>
              </w:rPr>
              <w:t>、有效整改率达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以上。</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3015"/>
          <w:jc w:val="center"/>
        </w:trPr>
        <w:tc>
          <w:tcPr>
            <w:tcW w:w="9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28</w:t>
            </w:r>
          </w:p>
        </w:tc>
        <w:tc>
          <w:tcPr>
            <w:tcW w:w="1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国控站点一公里范围内</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六类现场</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及其他区域施工现场按《施工现场扬尘排放标准》安装扬尘在线监测设备，安装率达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、建设工地渣土运输监控设备及进出口冲洗设施安装率达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w:t>
            </w:r>
          </w:p>
        </w:tc>
        <w:tc>
          <w:tcPr>
            <w:tcW w:w="1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bl>
    <w:p w:rsidR="008F1B59" w:rsidRPr="00FA1081" w:rsidRDefault="008F1B59" w:rsidP="008F1B59">
      <w:pPr>
        <w:spacing w:line="590" w:lineRule="exact"/>
        <w:ind w:firstLine="0"/>
        <w:jc w:val="left"/>
        <w:rPr>
          <w:color w:val="000000"/>
          <w:kern w:val="2"/>
        </w:rPr>
      </w:pPr>
    </w:p>
    <w:p w:rsidR="008F1B59" w:rsidRPr="008F1B59" w:rsidRDefault="008F1B59" w:rsidP="008F1B59">
      <w:pPr>
        <w:spacing w:line="590" w:lineRule="exact"/>
        <w:ind w:firstLine="0"/>
        <w:jc w:val="left"/>
        <w:rPr>
          <w:rFonts w:ascii="方正仿宋_GBK" w:hint="eastAsia"/>
          <w:color w:val="000000"/>
        </w:rPr>
      </w:pPr>
      <w:r w:rsidRPr="00FA1081">
        <w:rPr>
          <w:color w:val="000000"/>
          <w:kern w:val="2"/>
        </w:rPr>
        <w:br w:type="page"/>
      </w:r>
      <w:r w:rsidRPr="008F1B59">
        <w:rPr>
          <w:rFonts w:ascii="方正仿宋_GBK" w:hAnsi="黑体" w:cs="黑体" w:hint="eastAsia"/>
          <w:color w:val="000000"/>
        </w:rPr>
        <w:lastRenderedPageBreak/>
        <w:t>附件</w:t>
      </w:r>
      <w:r w:rsidRPr="008F1B59">
        <w:rPr>
          <w:rFonts w:ascii="方正仿宋_GBK" w:hint="eastAsia"/>
          <w:color w:val="000000"/>
        </w:rPr>
        <w:t>5</w:t>
      </w:r>
    </w:p>
    <w:p w:rsidR="008F1B59" w:rsidRPr="00FA1081" w:rsidRDefault="008F1B59" w:rsidP="008F1B59">
      <w:pPr>
        <w:spacing w:beforeLines="50" w:afterLines="50" w:line="590" w:lineRule="exact"/>
        <w:ind w:firstLine="0"/>
        <w:jc w:val="center"/>
        <w:rPr>
          <w:rFonts w:eastAsia="方正小标宋_GBK"/>
          <w:color w:val="000000"/>
          <w:spacing w:val="-20"/>
          <w:kern w:val="2"/>
          <w:sz w:val="44"/>
          <w:szCs w:val="44"/>
        </w:rPr>
      </w:pPr>
      <w:r w:rsidRPr="00FA1081">
        <w:rPr>
          <w:rFonts w:eastAsia="方正小标宋_GBK"/>
          <w:color w:val="000000"/>
          <w:spacing w:val="-20"/>
          <w:sz w:val="44"/>
          <w:szCs w:val="44"/>
        </w:rPr>
        <w:t>2021</w:t>
      </w:r>
      <w:r>
        <w:rPr>
          <w:rFonts w:eastAsia="方正小标宋_GBK" w:cs="方正小标宋_GBK" w:hint="eastAsia"/>
          <w:color w:val="000000"/>
          <w:spacing w:val="-20"/>
          <w:sz w:val="44"/>
          <w:szCs w:val="44"/>
        </w:rPr>
        <w:t>年城市建设征收与搬迁考核</w:t>
      </w:r>
      <w:r w:rsidRPr="00FA1081">
        <w:rPr>
          <w:rFonts w:eastAsia="方正小标宋_GBK" w:cs="方正小标宋_GBK" w:hint="eastAsia"/>
          <w:color w:val="000000"/>
          <w:spacing w:val="-20"/>
          <w:sz w:val="44"/>
          <w:szCs w:val="44"/>
        </w:rPr>
        <w:t>表（通州区）</w:t>
      </w:r>
    </w:p>
    <w:tbl>
      <w:tblPr>
        <w:tblW w:w="9855" w:type="dxa"/>
        <w:jc w:val="center"/>
        <w:tblLook w:val="0000"/>
      </w:tblPr>
      <w:tblGrid>
        <w:gridCol w:w="840"/>
        <w:gridCol w:w="695"/>
        <w:gridCol w:w="1640"/>
        <w:gridCol w:w="1300"/>
        <w:gridCol w:w="940"/>
        <w:gridCol w:w="860"/>
        <w:gridCol w:w="700"/>
        <w:gridCol w:w="936"/>
        <w:gridCol w:w="1944"/>
      </w:tblGrid>
      <w:tr w:rsidR="008F1B59" w:rsidRPr="00FA1081" w:rsidTr="003B79BD">
        <w:trPr>
          <w:trHeight w:val="630"/>
          <w:tblHeader/>
          <w:jc w:val="center"/>
        </w:trPr>
        <w:tc>
          <w:tcPr>
            <w:tcW w:w="840" w:type="dxa"/>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695"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164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130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94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重要性系数</w:t>
            </w:r>
          </w:p>
        </w:tc>
        <w:tc>
          <w:tcPr>
            <w:tcW w:w="86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70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r w:rsidRPr="008F1B59">
              <w:rPr>
                <w:rFonts w:ascii="方正仿宋_GBK" w:hint="eastAsia"/>
                <w:color w:val="000000"/>
                <w:sz w:val="21"/>
                <w:szCs w:val="21"/>
              </w:rPr>
              <w:br/>
            </w:r>
            <w:r w:rsidRPr="008F1B59">
              <w:rPr>
                <w:rFonts w:ascii="方正仿宋_GBK" w:hAnsi="黑体" w:cs="黑体" w:hint="eastAsia"/>
                <w:color w:val="000000"/>
                <w:sz w:val="21"/>
                <w:szCs w:val="21"/>
              </w:rPr>
              <w:t>单位</w:t>
            </w:r>
          </w:p>
        </w:tc>
        <w:tc>
          <w:tcPr>
            <w:tcW w:w="936"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挂钩资金（万元）</w:t>
            </w:r>
          </w:p>
        </w:tc>
        <w:tc>
          <w:tcPr>
            <w:tcW w:w="1944"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705"/>
          <w:jc w:val="center"/>
        </w:trPr>
        <w:tc>
          <w:tcPr>
            <w:tcW w:w="840" w:type="dxa"/>
            <w:vMerge w:val="restart"/>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道路</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园林路下穿铁路通道</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700" w:type="dxa"/>
            <w:vMerge w:val="restart"/>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与北沿江同步</w:t>
            </w:r>
          </w:p>
        </w:tc>
      </w:tr>
      <w:tr w:rsidR="008F1B59" w:rsidRPr="00FA1081" w:rsidTr="003B79BD">
        <w:trPr>
          <w:trHeight w:val="650"/>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通盛大道下穿铁路通道</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与北沿江同步</w:t>
            </w:r>
          </w:p>
        </w:tc>
      </w:tr>
      <w:tr w:rsidR="008F1B59" w:rsidRPr="00FA1081" w:rsidTr="003B79BD">
        <w:trPr>
          <w:trHeight w:val="630"/>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通皋大道</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right"/>
              <w:rPr>
                <w:rFonts w:ascii="方正仿宋_GBK" w:hint="eastAsia"/>
                <w:color w:val="000000"/>
                <w:sz w:val="21"/>
                <w:szCs w:val="21"/>
              </w:rPr>
            </w:pPr>
            <w:r w:rsidRPr="008F1B59">
              <w:rPr>
                <w:rFonts w:ascii="方正仿宋_GBK" w:hint="eastAsia"/>
                <w:color w:val="000000"/>
                <w:sz w:val="21"/>
                <w:szCs w:val="21"/>
              </w:rPr>
              <w:t>2000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待工程红线图下达</w:t>
            </w:r>
            <w:r w:rsidRPr="008F1B59">
              <w:rPr>
                <w:rFonts w:ascii="方正仿宋_GBK" w:hint="eastAsia"/>
                <w:color w:val="000000"/>
                <w:sz w:val="21"/>
                <w:szCs w:val="21"/>
              </w:rPr>
              <w:t>6</w:t>
            </w:r>
            <w:r w:rsidRPr="008F1B59">
              <w:rPr>
                <w:rFonts w:ascii="方正仿宋_GBK" w:hAnsi="宋体" w:cs="宋体" w:hint="eastAsia"/>
                <w:color w:val="000000"/>
                <w:sz w:val="21"/>
                <w:szCs w:val="21"/>
              </w:rPr>
              <w:t>个月内完成</w:t>
            </w:r>
          </w:p>
        </w:tc>
      </w:tr>
      <w:tr w:rsidR="008F1B59" w:rsidRPr="00FA1081" w:rsidTr="003B79BD">
        <w:trPr>
          <w:trHeight w:val="630"/>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西站大道（二期）</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r w:rsidRPr="008F1B59">
              <w:rPr>
                <w:rFonts w:ascii="方正仿宋_GBK" w:hAnsi="宋体" w:cs="宋体" w:hint="eastAsia"/>
                <w:color w:val="000000"/>
                <w:spacing w:val="-20"/>
                <w:sz w:val="21"/>
                <w:szCs w:val="21"/>
              </w:rPr>
              <w:t>长江路西延</w:t>
            </w:r>
            <w:r w:rsidRPr="008F1B59">
              <w:rPr>
                <w:rFonts w:ascii="方正仿宋_GBK" w:hint="eastAsia"/>
                <w:color w:val="000000"/>
                <w:spacing w:val="-20"/>
                <w:sz w:val="21"/>
                <w:szCs w:val="21"/>
              </w:rPr>
              <w:t>—</w:t>
            </w:r>
            <w:r w:rsidRPr="008F1B59">
              <w:rPr>
                <w:rFonts w:ascii="方正仿宋_GBK" w:hAnsi="宋体" w:cs="宋体" w:hint="eastAsia"/>
                <w:color w:val="000000"/>
                <w:spacing w:val="-20"/>
                <w:sz w:val="21"/>
                <w:szCs w:val="21"/>
              </w:rPr>
              <w:t>新</w:t>
            </w:r>
            <w:r w:rsidRPr="008F1B59">
              <w:rPr>
                <w:rFonts w:ascii="方正仿宋_GBK" w:hint="eastAsia"/>
                <w:color w:val="000000"/>
                <w:spacing w:val="-20"/>
                <w:sz w:val="21"/>
                <w:szCs w:val="21"/>
              </w:rPr>
              <w:t>204</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right"/>
              <w:rPr>
                <w:rFonts w:ascii="方正仿宋_GBK" w:hint="eastAsia"/>
                <w:color w:val="000000"/>
                <w:sz w:val="21"/>
                <w:szCs w:val="21"/>
              </w:rPr>
            </w:pPr>
            <w:r w:rsidRPr="008F1B59">
              <w:rPr>
                <w:rFonts w:ascii="方正仿宋_GBK" w:hint="eastAsia"/>
                <w:color w:val="000000"/>
                <w:sz w:val="21"/>
                <w:szCs w:val="21"/>
              </w:rPr>
              <w:t>2000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630"/>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江平路西延</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西站片区项目</w:t>
            </w:r>
          </w:p>
        </w:tc>
      </w:tr>
      <w:tr w:rsidR="008F1B59" w:rsidRPr="00FA1081" w:rsidTr="003B79BD">
        <w:trPr>
          <w:trHeight w:val="692"/>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西环路（平五河</w:t>
            </w:r>
            <w:r w:rsidRPr="008F1B59">
              <w:rPr>
                <w:rFonts w:ascii="方正仿宋_GBK" w:hint="eastAsia"/>
                <w:color w:val="000000"/>
                <w:sz w:val="21"/>
                <w:szCs w:val="21"/>
              </w:rPr>
              <w:t>-</w:t>
            </w:r>
            <w:r w:rsidRPr="008F1B59">
              <w:rPr>
                <w:rFonts w:ascii="方正仿宋_GBK" w:hAnsi="宋体" w:cs="宋体" w:hint="eastAsia"/>
                <w:color w:val="000000"/>
                <w:sz w:val="21"/>
                <w:szCs w:val="21"/>
              </w:rPr>
              <w:t>周港横河）</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西站片区项目</w:t>
            </w:r>
          </w:p>
        </w:tc>
      </w:tr>
      <w:tr w:rsidR="008F1B59" w:rsidRPr="00FA1081" w:rsidTr="003B79BD">
        <w:trPr>
          <w:trHeight w:val="735"/>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通欣路北延工程</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洪江路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青年路</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70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市市政和园林局通创办</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月底前完成青年路</w:t>
            </w:r>
            <w:r w:rsidRPr="008F1B59">
              <w:rPr>
                <w:rFonts w:ascii="方正仿宋_GBK" w:hint="eastAsia"/>
                <w:color w:val="000000"/>
                <w:sz w:val="21"/>
                <w:szCs w:val="21"/>
              </w:rPr>
              <w:t>-</w:t>
            </w:r>
            <w:r w:rsidRPr="008F1B59">
              <w:rPr>
                <w:rFonts w:ascii="方正仿宋_GBK" w:hAnsi="宋体" w:cs="宋体" w:hint="eastAsia"/>
                <w:color w:val="000000"/>
                <w:sz w:val="21"/>
                <w:szCs w:val="21"/>
              </w:rPr>
              <w:t>洪江东路段征迁。</w:t>
            </w:r>
          </w:p>
        </w:tc>
      </w:tr>
      <w:tr w:rsidR="008F1B59" w:rsidRPr="00FA1081" w:rsidTr="003B79BD">
        <w:trPr>
          <w:trHeight w:val="1000"/>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富锋路改造</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青年路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通沪大道</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月底前完成青年路至通沪大道段征迁。</w:t>
            </w:r>
          </w:p>
        </w:tc>
      </w:tr>
      <w:tr w:rsidR="008F1B59" w:rsidRPr="00FA1081" w:rsidTr="003B79BD">
        <w:trPr>
          <w:trHeight w:val="1013"/>
          <w:jc w:val="center"/>
        </w:trPr>
        <w:tc>
          <w:tcPr>
            <w:tcW w:w="840" w:type="dxa"/>
            <w:vMerge/>
            <w:tcBorders>
              <w:top w:val="nil"/>
              <w:left w:val="single" w:sz="4" w:space="0" w:color="auto"/>
              <w:bottom w:val="nil"/>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世纪大道管线改造及污水提升泵站</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南通创新区</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70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月底前完成通盛大道至沈海高速段征迁</w:t>
            </w:r>
          </w:p>
        </w:tc>
      </w:tr>
      <w:tr w:rsidR="008F1B59" w:rsidRPr="00FA1081" w:rsidTr="003B79BD">
        <w:trPr>
          <w:trHeight w:val="1432"/>
          <w:jc w:val="center"/>
        </w:trPr>
        <w:tc>
          <w:tcPr>
            <w:tcW w:w="840" w:type="dxa"/>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长泰路两侧绿化景观带</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城北大道</w:t>
            </w:r>
            <w:r w:rsidRPr="008F1B59">
              <w:rPr>
                <w:rFonts w:ascii="方正仿宋_GBK" w:hint="eastAsia"/>
                <w:color w:val="000000"/>
                <w:sz w:val="21"/>
                <w:szCs w:val="21"/>
              </w:rPr>
              <w:t>—</w:t>
            </w:r>
            <w:r w:rsidRPr="008F1B59">
              <w:rPr>
                <w:rFonts w:ascii="方正仿宋_GBK" w:hAnsi="宋体" w:cs="宋体" w:hint="eastAsia"/>
                <w:color w:val="000000"/>
                <w:sz w:val="21"/>
                <w:szCs w:val="21"/>
              </w:rPr>
              <w:t>九圩港桥</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2019</w:t>
            </w:r>
            <w:r w:rsidRPr="008F1B59">
              <w:rPr>
                <w:rFonts w:ascii="方正仿宋_GBK" w:hAnsi="宋体" w:cs="宋体" w:hint="eastAsia"/>
                <w:color w:val="000000"/>
                <w:sz w:val="21"/>
                <w:szCs w:val="21"/>
              </w:rPr>
              <w:t>年扫尾项目</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市市政和园林局　</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right"/>
              <w:rPr>
                <w:rFonts w:ascii="方正仿宋_GBK" w:hint="eastAsia"/>
                <w:color w:val="000000"/>
                <w:sz w:val="21"/>
                <w:szCs w:val="21"/>
              </w:rPr>
            </w:pPr>
            <w:r w:rsidRPr="008F1B59">
              <w:rPr>
                <w:rFonts w:ascii="方正仿宋_GBK" w:hint="eastAsia"/>
                <w:color w:val="000000"/>
                <w:sz w:val="21"/>
                <w:szCs w:val="21"/>
              </w:rPr>
              <w:t>1000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601"/>
          <w:jc w:val="center"/>
        </w:trPr>
        <w:tc>
          <w:tcPr>
            <w:tcW w:w="840" w:type="dxa"/>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水利</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中创区水系综合整治工程（含绿化）</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营船港闸及东侧地块等征迁</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市水利局、通创办</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安息堂除外</w:t>
            </w:r>
          </w:p>
        </w:tc>
      </w:tr>
      <w:tr w:rsidR="008F1B59" w:rsidRPr="00FA1081" w:rsidTr="003B79BD">
        <w:trPr>
          <w:trHeight w:val="721"/>
          <w:jc w:val="center"/>
        </w:trPr>
        <w:tc>
          <w:tcPr>
            <w:tcW w:w="840" w:type="dxa"/>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四、</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交通</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建设</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沪陕高速南通西站互通工程</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700" w:type="dxa"/>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市交通局</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right"/>
              <w:rPr>
                <w:rFonts w:ascii="方正仿宋_GBK" w:hint="eastAsia"/>
                <w:color w:val="000000"/>
                <w:sz w:val="21"/>
                <w:szCs w:val="21"/>
              </w:rPr>
            </w:pPr>
            <w:r w:rsidRPr="008F1B59">
              <w:rPr>
                <w:rFonts w:ascii="方正仿宋_GBK" w:hint="eastAsia"/>
                <w:color w:val="000000"/>
                <w:sz w:val="21"/>
                <w:szCs w:val="21"/>
              </w:rPr>
              <w:t>2000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待工程红线图下达</w:t>
            </w:r>
            <w:r w:rsidRPr="008F1B59">
              <w:rPr>
                <w:rFonts w:ascii="方正仿宋_GBK" w:hint="eastAsia"/>
                <w:color w:val="000000"/>
                <w:sz w:val="21"/>
                <w:szCs w:val="21"/>
              </w:rPr>
              <w:t>6</w:t>
            </w:r>
            <w:r w:rsidRPr="008F1B59">
              <w:rPr>
                <w:rFonts w:ascii="方正仿宋_GBK" w:hAnsi="宋体" w:cs="宋体" w:hint="eastAsia"/>
                <w:color w:val="000000"/>
                <w:sz w:val="21"/>
                <w:szCs w:val="21"/>
              </w:rPr>
              <w:t>个月内完成。</w:t>
            </w:r>
          </w:p>
        </w:tc>
      </w:tr>
      <w:tr w:rsidR="008F1B59" w:rsidRPr="00FA1081" w:rsidTr="003B79BD">
        <w:trPr>
          <w:trHeight w:val="660"/>
          <w:jc w:val="center"/>
        </w:trPr>
        <w:tc>
          <w:tcPr>
            <w:tcW w:w="8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交通</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建设</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通扬线通吕运河段航道整治工程</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7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市交通局</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完成全线航道工程拆迁工作。</w:t>
            </w:r>
          </w:p>
        </w:tc>
      </w:tr>
      <w:tr w:rsidR="008F1B59" w:rsidRPr="00FA1081" w:rsidTr="003B79BD">
        <w:trPr>
          <w:trHeight w:val="745"/>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通海港区</w:t>
            </w:r>
            <w:r w:rsidRPr="008F1B59">
              <w:rPr>
                <w:rFonts w:ascii="方正仿宋_GBK" w:hint="eastAsia"/>
                <w:color w:val="000000"/>
                <w:sz w:val="21"/>
                <w:szCs w:val="21"/>
              </w:rPr>
              <w:t>-</w:t>
            </w:r>
            <w:r w:rsidRPr="008F1B59">
              <w:rPr>
                <w:rFonts w:ascii="方正仿宋_GBK" w:hAnsi="宋体" w:cs="宋体" w:hint="eastAsia"/>
                <w:color w:val="000000"/>
                <w:sz w:val="21"/>
                <w:szCs w:val="21"/>
              </w:rPr>
              <w:t>通州湾港区疏港航道整治工程</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right"/>
              <w:rPr>
                <w:rFonts w:ascii="方正仿宋_GBK" w:hint="eastAsia"/>
                <w:color w:val="000000"/>
                <w:sz w:val="21"/>
                <w:szCs w:val="21"/>
              </w:rPr>
            </w:pPr>
            <w:r w:rsidRPr="008F1B59">
              <w:rPr>
                <w:rFonts w:ascii="方正仿宋_GBK" w:hint="eastAsia"/>
                <w:color w:val="000000"/>
                <w:sz w:val="21"/>
                <w:szCs w:val="21"/>
              </w:rPr>
              <w:t>1000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完成双桥枢纽及双桥套闸大桥用地范围内的拆迁工作。</w:t>
            </w:r>
          </w:p>
        </w:tc>
      </w:tr>
      <w:tr w:rsidR="008F1B59" w:rsidRPr="00FA1081" w:rsidTr="003B79BD">
        <w:trPr>
          <w:trHeight w:val="1635"/>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通锡高速公路海门至通州段工程（绕城高速）</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right"/>
              <w:rPr>
                <w:rFonts w:ascii="方正仿宋_GBK" w:hint="eastAsia"/>
                <w:color w:val="000000"/>
                <w:sz w:val="21"/>
                <w:szCs w:val="21"/>
              </w:rPr>
            </w:pPr>
            <w:r w:rsidRPr="008F1B59">
              <w:rPr>
                <w:rFonts w:ascii="方正仿宋_GBK" w:hint="eastAsia"/>
                <w:color w:val="000000"/>
                <w:sz w:val="21"/>
                <w:szCs w:val="21"/>
              </w:rPr>
              <w:t>1000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剩余未完成拆迁量：民居住房</w:t>
            </w:r>
            <w:r w:rsidRPr="008F1B59">
              <w:rPr>
                <w:rFonts w:ascii="方正仿宋_GBK" w:hint="eastAsia"/>
                <w:color w:val="000000"/>
                <w:spacing w:val="-10"/>
                <w:sz w:val="21"/>
                <w:szCs w:val="21"/>
              </w:rPr>
              <w:t>30</w:t>
            </w:r>
            <w:r w:rsidRPr="008F1B59">
              <w:rPr>
                <w:rFonts w:ascii="方正仿宋_GBK" w:hAnsi="宋体" w:cs="宋体" w:hint="eastAsia"/>
                <w:color w:val="000000"/>
                <w:spacing w:val="-10"/>
                <w:sz w:val="21"/>
                <w:szCs w:val="21"/>
              </w:rPr>
              <w:t>户，面积约</w:t>
            </w:r>
            <w:r w:rsidRPr="008F1B59">
              <w:rPr>
                <w:rFonts w:ascii="方正仿宋_GBK" w:hint="eastAsia"/>
                <w:color w:val="000000"/>
                <w:spacing w:val="-10"/>
                <w:sz w:val="21"/>
                <w:szCs w:val="21"/>
              </w:rPr>
              <w:t>6200</w:t>
            </w:r>
            <w:r w:rsidRPr="008F1B59">
              <w:rPr>
                <w:rFonts w:ascii="方正仿宋_GBK" w:hAnsi="宋体" w:cs="宋体" w:hint="eastAsia"/>
                <w:color w:val="000000"/>
                <w:spacing w:val="-10"/>
                <w:sz w:val="21"/>
                <w:szCs w:val="21"/>
              </w:rPr>
              <w:t>平方米；非居（大棚、生态园等）面积约</w:t>
            </w:r>
            <w:r w:rsidRPr="008F1B59">
              <w:rPr>
                <w:rFonts w:ascii="方正仿宋_GBK" w:hint="eastAsia"/>
                <w:color w:val="000000"/>
                <w:spacing w:val="-10"/>
                <w:sz w:val="21"/>
                <w:szCs w:val="21"/>
              </w:rPr>
              <w:t>48</w:t>
            </w:r>
            <w:r w:rsidRPr="008F1B59">
              <w:rPr>
                <w:rFonts w:ascii="方正仿宋_GBK" w:hAnsi="宋体" w:cs="宋体" w:hint="eastAsia"/>
                <w:color w:val="000000"/>
                <w:spacing w:val="-10"/>
                <w:sz w:val="21"/>
                <w:szCs w:val="21"/>
              </w:rPr>
              <w:t>万平方米；厂房</w:t>
            </w:r>
            <w:r w:rsidRPr="008F1B59">
              <w:rPr>
                <w:rFonts w:ascii="方正仿宋_GBK" w:hint="eastAsia"/>
                <w:color w:val="000000"/>
                <w:spacing w:val="-10"/>
                <w:sz w:val="21"/>
                <w:szCs w:val="21"/>
              </w:rPr>
              <w:t>15</w:t>
            </w:r>
            <w:r w:rsidRPr="008F1B59">
              <w:rPr>
                <w:rFonts w:ascii="方正仿宋_GBK" w:hAnsi="宋体" w:cs="宋体" w:hint="eastAsia"/>
                <w:color w:val="000000"/>
                <w:spacing w:val="-10"/>
                <w:sz w:val="21"/>
                <w:szCs w:val="21"/>
              </w:rPr>
              <w:t>个，面积约</w:t>
            </w:r>
            <w:r w:rsidRPr="008F1B59">
              <w:rPr>
                <w:rFonts w:ascii="方正仿宋_GBK" w:hint="eastAsia"/>
                <w:color w:val="000000"/>
                <w:spacing w:val="-10"/>
                <w:sz w:val="21"/>
                <w:szCs w:val="21"/>
              </w:rPr>
              <w:t>4.5</w:t>
            </w:r>
            <w:r w:rsidRPr="008F1B59">
              <w:rPr>
                <w:rFonts w:ascii="方正仿宋_GBK" w:hAnsi="宋体" w:cs="宋体" w:hint="eastAsia"/>
                <w:color w:val="000000"/>
                <w:spacing w:val="-10"/>
                <w:sz w:val="21"/>
                <w:szCs w:val="21"/>
              </w:rPr>
              <w:t>万平方米；坟墓约</w:t>
            </w:r>
            <w:r w:rsidRPr="008F1B59">
              <w:rPr>
                <w:rFonts w:ascii="方正仿宋_GBK" w:hint="eastAsia"/>
                <w:color w:val="000000"/>
                <w:spacing w:val="-10"/>
                <w:sz w:val="21"/>
                <w:szCs w:val="21"/>
              </w:rPr>
              <w:t>380</w:t>
            </w:r>
            <w:r w:rsidRPr="008F1B59">
              <w:rPr>
                <w:rFonts w:ascii="方正仿宋_GBK" w:hAnsi="宋体" w:cs="宋体" w:hint="eastAsia"/>
                <w:color w:val="000000"/>
                <w:spacing w:val="-10"/>
                <w:sz w:val="21"/>
                <w:szCs w:val="21"/>
              </w:rPr>
              <w:t>座。</w:t>
            </w:r>
          </w:p>
        </w:tc>
      </w:tr>
      <w:tr w:rsidR="008F1B59" w:rsidRPr="00FA1081" w:rsidTr="003B79BD">
        <w:trPr>
          <w:trHeight w:val="630"/>
          <w:jc w:val="center"/>
        </w:trPr>
        <w:tc>
          <w:tcPr>
            <w:tcW w:w="84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16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宁启二期南通东站</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70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int="eastAsia"/>
                <w:color w:val="000000"/>
                <w:sz w:val="21"/>
                <w:szCs w:val="21"/>
              </w:rPr>
              <w:t>2</w:t>
            </w:r>
            <w:r w:rsidRPr="008F1B59">
              <w:rPr>
                <w:rFonts w:ascii="方正仿宋_GBK" w:hAnsi="宋体" w:cs="宋体" w:hint="eastAsia"/>
                <w:color w:val="000000"/>
                <w:sz w:val="21"/>
                <w:szCs w:val="21"/>
              </w:rPr>
              <w:t>户民居、全部红线用地</w:t>
            </w:r>
          </w:p>
        </w:tc>
      </w:tr>
      <w:tr w:rsidR="008F1B59" w:rsidRPr="00FA1081" w:rsidTr="003B79BD">
        <w:trPr>
          <w:trHeight w:val="1151"/>
          <w:jc w:val="center"/>
        </w:trPr>
        <w:tc>
          <w:tcPr>
            <w:tcW w:w="8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五、</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经营</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性地</w:t>
            </w:r>
          </w:p>
          <w:p w:rsidR="008F1B59" w:rsidRPr="008F1B59" w:rsidRDefault="008F1B59" w:rsidP="003B79BD">
            <w:pPr>
              <w:widowControl/>
              <w:autoSpaceDE/>
              <w:autoSpaceDN/>
              <w:snapToGrid/>
              <w:spacing w:line="2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块</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16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经营性地块</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pacing w:val="-10"/>
                <w:sz w:val="21"/>
                <w:szCs w:val="21"/>
              </w:rPr>
            </w:pPr>
            <w:r w:rsidRPr="008F1B59">
              <w:rPr>
                <w:rFonts w:ascii="方正仿宋_GBK" w:hint="eastAsia"/>
                <w:color w:val="000000"/>
                <w:spacing w:val="-10"/>
                <w:sz w:val="21"/>
                <w:szCs w:val="21"/>
              </w:rPr>
              <w:t>R6</w:t>
            </w:r>
            <w:r w:rsidRPr="008F1B59">
              <w:rPr>
                <w:rFonts w:ascii="方正仿宋_GBK" w:hAnsi="宋体" w:cs="宋体" w:hint="eastAsia"/>
                <w:color w:val="000000"/>
                <w:spacing w:val="-10"/>
                <w:sz w:val="21"/>
                <w:szCs w:val="21"/>
              </w:rPr>
              <w:t>（纬七路南、腾通路北、平五路西、世隆路东）</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w:t>
            </w:r>
            <w:r w:rsidRPr="008F1B59">
              <w:rPr>
                <w:rFonts w:ascii="方正仿宋_GBK" w:hint="eastAsia"/>
                <w:color w:val="000000"/>
                <w:sz w:val="21"/>
                <w:szCs w:val="21"/>
              </w:rPr>
              <w:br/>
            </w:r>
            <w:r w:rsidRPr="008F1B59">
              <w:rPr>
                <w:rFonts w:ascii="方正仿宋_GBK" w:hAnsi="宋体" w:cs="宋体" w:hint="eastAsia"/>
                <w:color w:val="000000"/>
                <w:sz w:val="21"/>
                <w:szCs w:val="21"/>
              </w:rPr>
              <w:t>项目</w:t>
            </w:r>
          </w:p>
        </w:tc>
        <w:tc>
          <w:tcPr>
            <w:tcW w:w="7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市自然资源和规划局</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right"/>
              <w:rPr>
                <w:rFonts w:ascii="方正仿宋_GBK" w:hint="eastAsia"/>
                <w:color w:val="000000"/>
                <w:sz w:val="21"/>
                <w:szCs w:val="21"/>
              </w:rPr>
            </w:pPr>
            <w:r w:rsidRPr="008F1B59">
              <w:rPr>
                <w:rFonts w:ascii="方正仿宋_GBK" w:hint="eastAsia"/>
                <w:color w:val="000000"/>
                <w:sz w:val="21"/>
                <w:szCs w:val="21"/>
              </w:rPr>
              <w:t>250</w:t>
            </w:r>
          </w:p>
        </w:tc>
        <w:tc>
          <w:tcPr>
            <w:tcW w:w="194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90"/>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16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10"/>
                <w:sz w:val="21"/>
                <w:szCs w:val="21"/>
              </w:rPr>
            </w:pPr>
            <w:r w:rsidRPr="008F1B59">
              <w:rPr>
                <w:rFonts w:ascii="方正仿宋_GBK" w:hint="eastAsia"/>
                <w:color w:val="000000"/>
                <w:spacing w:val="-10"/>
                <w:sz w:val="21"/>
                <w:szCs w:val="21"/>
              </w:rPr>
              <w:t>B1</w:t>
            </w:r>
            <w:r w:rsidRPr="008F1B59">
              <w:rPr>
                <w:rFonts w:ascii="方正仿宋_GBK" w:hAnsi="宋体" w:cs="宋体" w:hint="eastAsia"/>
                <w:color w:val="000000"/>
                <w:spacing w:val="-10"/>
                <w:sz w:val="21"/>
                <w:szCs w:val="21"/>
              </w:rPr>
              <w:t>（凯迪大道南、腾通路北、平五路西、世隆路东）</w:t>
            </w:r>
          </w:p>
        </w:tc>
        <w:tc>
          <w:tcPr>
            <w:tcW w:w="94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w:t>
            </w:r>
            <w:r w:rsidRPr="008F1B59">
              <w:rPr>
                <w:rFonts w:ascii="方正仿宋_GBK" w:hint="eastAsia"/>
                <w:color w:val="000000"/>
                <w:sz w:val="21"/>
                <w:szCs w:val="21"/>
              </w:rPr>
              <w:br/>
            </w:r>
            <w:r w:rsidRPr="008F1B59">
              <w:rPr>
                <w:rFonts w:ascii="方正仿宋_GBK" w:hAnsi="宋体" w:cs="宋体" w:hint="eastAsia"/>
                <w:color w:val="000000"/>
                <w:sz w:val="21"/>
                <w:szCs w:val="21"/>
              </w:rPr>
              <w:t>项目</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right"/>
              <w:rPr>
                <w:rFonts w:ascii="方正仿宋_GBK" w:hint="eastAsia"/>
                <w:color w:val="000000"/>
                <w:sz w:val="21"/>
                <w:szCs w:val="21"/>
              </w:rPr>
            </w:pPr>
            <w:r w:rsidRPr="008F1B59">
              <w:rPr>
                <w:rFonts w:ascii="方正仿宋_GBK" w:hint="eastAsia"/>
                <w:color w:val="000000"/>
                <w:sz w:val="21"/>
                <w:szCs w:val="21"/>
              </w:rPr>
              <w:t>250</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90"/>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16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B25</w:t>
            </w:r>
            <w:r w:rsidRPr="008F1B59">
              <w:rPr>
                <w:rFonts w:ascii="方正仿宋_GBK" w:hAnsi="宋体" w:cs="宋体" w:hint="eastAsia"/>
                <w:color w:val="000000"/>
                <w:sz w:val="21"/>
                <w:szCs w:val="21"/>
              </w:rPr>
              <w:t>（安平路以东，周港河以西，文峰路以南，陈良坝河以北。）</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90"/>
          <w:jc w:val="center"/>
        </w:trPr>
        <w:tc>
          <w:tcPr>
            <w:tcW w:w="84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164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int="eastAsia"/>
                <w:color w:val="000000"/>
                <w:sz w:val="21"/>
                <w:szCs w:val="21"/>
              </w:rPr>
              <w:t>B27</w:t>
            </w:r>
            <w:r w:rsidRPr="008F1B59">
              <w:rPr>
                <w:rFonts w:ascii="方正仿宋_GBK" w:hAnsi="宋体" w:cs="宋体" w:hint="eastAsia"/>
                <w:color w:val="000000"/>
                <w:sz w:val="21"/>
                <w:szCs w:val="21"/>
              </w:rPr>
              <w:t>（平西竖河以东，安平路以西，文峰路以南，陈良坝河以北。）</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left"/>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6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70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90"/>
          <w:jc w:val="center"/>
        </w:trPr>
        <w:tc>
          <w:tcPr>
            <w:tcW w:w="8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经营</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性地</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块</w:t>
            </w: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16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经营性地块</w:t>
            </w: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B31</w:t>
            </w:r>
            <w:r w:rsidRPr="008F1B59">
              <w:rPr>
                <w:rFonts w:ascii="方正仿宋_GBK" w:hAnsi="宋体" w:cs="宋体" w:hint="eastAsia"/>
                <w:color w:val="000000"/>
                <w:sz w:val="21"/>
                <w:szCs w:val="21"/>
              </w:rPr>
              <w:t>（振兴路以东，文峰路以南，亦陶路绿化带以北。）</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A</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70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市自然资源和规划局</w:t>
            </w: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90"/>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16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青年中路南、营船港河东、通欣路西、观阳路北地块</w:t>
            </w:r>
          </w:p>
        </w:tc>
        <w:tc>
          <w:tcPr>
            <w:tcW w:w="94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w:t>
            </w:r>
            <w:r w:rsidRPr="008F1B59">
              <w:rPr>
                <w:rFonts w:ascii="方正仿宋_GBK" w:hint="eastAsia"/>
                <w:color w:val="000000"/>
                <w:sz w:val="21"/>
                <w:szCs w:val="21"/>
              </w:rPr>
              <w:br/>
            </w:r>
            <w:r w:rsidRPr="008F1B59">
              <w:rPr>
                <w:rFonts w:ascii="方正仿宋_GBK" w:hAnsi="宋体" w:cs="宋体" w:hint="eastAsia"/>
                <w:color w:val="000000"/>
                <w:sz w:val="21"/>
                <w:szCs w:val="21"/>
              </w:rPr>
              <w:t>项目</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485"/>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16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青年中路南、通欣路东、通盛大道西、观阳路北地块</w:t>
            </w:r>
          </w:p>
        </w:tc>
        <w:tc>
          <w:tcPr>
            <w:tcW w:w="94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w:t>
            </w:r>
            <w:r w:rsidRPr="008F1B59">
              <w:rPr>
                <w:rFonts w:ascii="方正仿宋_GBK" w:hint="eastAsia"/>
                <w:color w:val="000000"/>
                <w:sz w:val="21"/>
                <w:szCs w:val="21"/>
              </w:rPr>
              <w:br/>
            </w:r>
            <w:r w:rsidRPr="008F1B59">
              <w:rPr>
                <w:rFonts w:ascii="方正仿宋_GBK" w:hAnsi="宋体" w:cs="宋体" w:hint="eastAsia"/>
                <w:color w:val="000000"/>
                <w:sz w:val="21"/>
                <w:szCs w:val="21"/>
              </w:rPr>
              <w:t>项目</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15"/>
          <w:jc w:val="center"/>
        </w:trPr>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16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观阳路南、营船港河东、通欣路西、洪江东路北地块</w:t>
            </w:r>
          </w:p>
        </w:tc>
        <w:tc>
          <w:tcPr>
            <w:tcW w:w="94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w:t>
            </w:r>
            <w:r w:rsidRPr="008F1B59">
              <w:rPr>
                <w:rFonts w:ascii="方正仿宋_GBK" w:hint="eastAsia"/>
                <w:color w:val="000000"/>
                <w:sz w:val="21"/>
                <w:szCs w:val="21"/>
              </w:rPr>
              <w:br w:type="page"/>
            </w:r>
            <w:r w:rsidRPr="008F1B59">
              <w:rPr>
                <w:rFonts w:ascii="方正仿宋_GBK" w:hAnsi="宋体" w:cs="宋体" w:hint="eastAsia"/>
                <w:color w:val="000000"/>
                <w:sz w:val="21"/>
                <w:szCs w:val="21"/>
              </w:rPr>
              <w:t>项目</w:t>
            </w:r>
          </w:p>
        </w:tc>
        <w:tc>
          <w:tcPr>
            <w:tcW w:w="70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1515"/>
          <w:jc w:val="center"/>
        </w:trPr>
        <w:tc>
          <w:tcPr>
            <w:tcW w:w="84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95"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164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3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山港横河南、通欣路东、通盛大道西、洪江东路北地块</w:t>
            </w:r>
          </w:p>
        </w:tc>
        <w:tc>
          <w:tcPr>
            <w:tcW w:w="940"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B</w:t>
            </w:r>
          </w:p>
        </w:tc>
        <w:tc>
          <w:tcPr>
            <w:tcW w:w="8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扫尾</w:t>
            </w:r>
            <w:r w:rsidRPr="008F1B59">
              <w:rPr>
                <w:rFonts w:ascii="方正仿宋_GBK" w:hint="eastAsia"/>
                <w:color w:val="000000"/>
                <w:sz w:val="21"/>
                <w:szCs w:val="21"/>
              </w:rPr>
              <w:br/>
            </w:r>
            <w:r w:rsidRPr="008F1B59">
              <w:rPr>
                <w:rFonts w:ascii="方正仿宋_GBK" w:hAnsi="宋体" w:cs="宋体" w:hint="eastAsia"/>
                <w:color w:val="000000"/>
                <w:sz w:val="21"/>
                <w:szCs w:val="21"/>
              </w:rPr>
              <w:t>项目</w:t>
            </w:r>
          </w:p>
        </w:tc>
        <w:tc>
          <w:tcPr>
            <w:tcW w:w="70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3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right"/>
              <w:rPr>
                <w:rFonts w:ascii="方正仿宋_GBK" w:hint="eastAsia"/>
                <w:color w:val="000000"/>
                <w:sz w:val="21"/>
                <w:szCs w:val="21"/>
              </w:rPr>
            </w:pPr>
            <w:r w:rsidRPr="008F1B59">
              <w:rPr>
                <w:rFonts w:ascii="方正仿宋_GBK" w:hint="eastAsia"/>
                <w:color w:val="000000"/>
                <w:sz w:val="21"/>
                <w:szCs w:val="21"/>
              </w:rPr>
              <w:t>500</w:t>
            </w:r>
          </w:p>
        </w:tc>
        <w:tc>
          <w:tcPr>
            <w:tcW w:w="1944" w:type="dxa"/>
            <w:tcBorders>
              <w:top w:val="nil"/>
              <w:left w:val="nil"/>
              <w:bottom w:val="single" w:sz="4" w:space="0" w:color="auto"/>
              <w:right w:val="single" w:sz="4" w:space="0" w:color="auto"/>
            </w:tcBorders>
            <w:noWrap/>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bl>
    <w:p w:rsidR="008F1B59" w:rsidRPr="00FA1081" w:rsidRDefault="008F1B59" w:rsidP="008F1B59">
      <w:pPr>
        <w:spacing w:line="590" w:lineRule="exact"/>
        <w:ind w:firstLine="0"/>
        <w:jc w:val="left"/>
        <w:rPr>
          <w:color w:val="000000"/>
          <w:kern w:val="2"/>
        </w:rPr>
      </w:pPr>
    </w:p>
    <w:p w:rsidR="008F1B59" w:rsidRPr="008F1B59" w:rsidRDefault="008F1B59" w:rsidP="008F1B59">
      <w:pPr>
        <w:spacing w:line="590" w:lineRule="exact"/>
        <w:ind w:firstLine="0"/>
        <w:jc w:val="left"/>
        <w:rPr>
          <w:rFonts w:ascii="方正仿宋_GBK" w:hint="eastAsia"/>
          <w:color w:val="000000"/>
        </w:rPr>
      </w:pPr>
      <w:r w:rsidRPr="00FA1081">
        <w:rPr>
          <w:color w:val="000000"/>
          <w:kern w:val="2"/>
        </w:rPr>
        <w:br w:type="page"/>
      </w:r>
      <w:bookmarkStart w:id="3" w:name="RANGE_A1_I39"/>
      <w:bookmarkEnd w:id="3"/>
      <w:r w:rsidRPr="008F1B59">
        <w:rPr>
          <w:rFonts w:ascii="方正仿宋_GBK" w:hAnsi="黑体" w:cs="黑体" w:hint="eastAsia"/>
          <w:color w:val="000000"/>
        </w:rPr>
        <w:lastRenderedPageBreak/>
        <w:t>附件</w:t>
      </w:r>
      <w:r w:rsidRPr="008F1B59">
        <w:rPr>
          <w:rFonts w:ascii="方正仿宋_GBK" w:hint="eastAsia"/>
          <w:color w:val="000000"/>
        </w:rPr>
        <w:t>6</w:t>
      </w:r>
    </w:p>
    <w:p w:rsidR="008F1B59" w:rsidRPr="007A1A9D" w:rsidRDefault="008F1B59" w:rsidP="008F1B59">
      <w:pPr>
        <w:spacing w:beforeLines="50" w:afterLines="50" w:line="590" w:lineRule="exact"/>
        <w:ind w:firstLine="0"/>
        <w:jc w:val="center"/>
        <w:rPr>
          <w:rFonts w:eastAsia="方正小标宋_GBK"/>
          <w:color w:val="000000"/>
          <w:spacing w:val="-20"/>
          <w:kern w:val="2"/>
          <w:sz w:val="44"/>
          <w:szCs w:val="44"/>
        </w:rPr>
      </w:pPr>
      <w:r w:rsidRPr="007A1A9D">
        <w:rPr>
          <w:rFonts w:eastAsia="方正小标宋_GBK"/>
          <w:color w:val="000000"/>
          <w:spacing w:val="-20"/>
          <w:sz w:val="44"/>
          <w:szCs w:val="44"/>
        </w:rPr>
        <w:t>2021</w:t>
      </w:r>
      <w:r w:rsidRPr="007A1A9D">
        <w:rPr>
          <w:rFonts w:eastAsia="方正小标宋_GBK" w:cs="方正小标宋_GBK" w:hint="eastAsia"/>
          <w:color w:val="000000"/>
          <w:spacing w:val="-20"/>
          <w:sz w:val="44"/>
          <w:szCs w:val="44"/>
        </w:rPr>
        <w:t>年城建交通计划市考核区项目表（通州区）</w:t>
      </w:r>
    </w:p>
    <w:tbl>
      <w:tblPr>
        <w:tblW w:w="9807" w:type="dxa"/>
        <w:jc w:val="center"/>
        <w:tblLook w:val="0000"/>
      </w:tblPr>
      <w:tblGrid>
        <w:gridCol w:w="745"/>
        <w:gridCol w:w="729"/>
        <w:gridCol w:w="2160"/>
        <w:gridCol w:w="1680"/>
        <w:gridCol w:w="820"/>
        <w:gridCol w:w="940"/>
        <w:gridCol w:w="968"/>
        <w:gridCol w:w="1045"/>
        <w:gridCol w:w="720"/>
      </w:tblGrid>
      <w:tr w:rsidR="008F1B59" w:rsidRPr="00FA1081" w:rsidTr="003B79BD">
        <w:trPr>
          <w:trHeight w:val="450"/>
          <w:tblHeader/>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项目分值</w:t>
            </w:r>
          </w:p>
        </w:tc>
        <w:tc>
          <w:tcPr>
            <w:tcW w:w="1908" w:type="dxa"/>
            <w:gridSpan w:val="2"/>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单位</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555"/>
          <w:tblHeader/>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开工</w:t>
            </w:r>
            <w:r w:rsidRPr="008F1B59">
              <w:rPr>
                <w:rFonts w:ascii="方正仿宋_GBK" w:hint="eastAsia"/>
                <w:color w:val="000000"/>
                <w:sz w:val="21"/>
                <w:szCs w:val="21"/>
              </w:rPr>
              <w:br/>
            </w:r>
            <w:r w:rsidRPr="008F1B59">
              <w:rPr>
                <w:rFonts w:ascii="方正仿宋_GBK" w:hAnsi="黑体" w:cs="黑体" w:hint="eastAsia"/>
                <w:color w:val="000000"/>
                <w:sz w:val="21"/>
                <w:szCs w:val="21"/>
              </w:rPr>
              <w:t>时间</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竣工</w:t>
            </w:r>
            <w:r w:rsidRPr="008F1B59">
              <w:rPr>
                <w:rFonts w:ascii="方正仿宋_GBK" w:hint="eastAsia"/>
                <w:color w:val="000000"/>
                <w:sz w:val="21"/>
                <w:szCs w:val="21"/>
              </w:rPr>
              <w:br/>
            </w:r>
            <w:r w:rsidRPr="008F1B59">
              <w:rPr>
                <w:rFonts w:ascii="方正仿宋_GBK" w:hAnsi="黑体" w:cs="黑体" w:hint="eastAsia"/>
                <w:color w:val="000000"/>
                <w:sz w:val="21"/>
                <w:szCs w:val="21"/>
              </w:rPr>
              <w:t>时间</w:t>
            </w:r>
          </w:p>
        </w:tc>
        <w:tc>
          <w:tcPr>
            <w:tcW w:w="1045"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395"/>
          <w:jc w:val="center"/>
        </w:trPr>
        <w:tc>
          <w:tcPr>
            <w:tcW w:w="7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金富路南段景观绿化工程</w:t>
            </w:r>
            <w:r w:rsidRPr="008F1B59">
              <w:rPr>
                <w:rFonts w:ascii="方正仿宋_GBK" w:hint="eastAsia"/>
                <w:color w:val="000000"/>
                <w:sz w:val="21"/>
                <w:szCs w:val="21"/>
              </w:rPr>
              <w:t>(</w:t>
            </w:r>
            <w:r w:rsidRPr="008F1B59">
              <w:rPr>
                <w:rFonts w:ascii="方正仿宋_GBK" w:hAnsi="宋体" w:cs="宋体" w:hint="eastAsia"/>
                <w:color w:val="000000"/>
                <w:sz w:val="21"/>
                <w:szCs w:val="21"/>
              </w:rPr>
              <w:t>小游园）</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新金西路</w:t>
            </w:r>
            <w:r w:rsidRPr="008F1B59">
              <w:rPr>
                <w:rFonts w:ascii="方正仿宋_GBK" w:hint="eastAsia"/>
                <w:color w:val="000000"/>
                <w:sz w:val="21"/>
                <w:szCs w:val="21"/>
              </w:rPr>
              <w:t>-</w:t>
            </w:r>
            <w:r w:rsidRPr="008F1B59">
              <w:rPr>
                <w:rFonts w:ascii="方正仿宋_GBK" w:hAnsi="宋体" w:cs="宋体" w:hint="eastAsia"/>
                <w:color w:val="000000"/>
                <w:sz w:val="21"/>
                <w:szCs w:val="21"/>
              </w:rPr>
              <w:t>银河路</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10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市市政和园林局</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071"/>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银河路北侧（金洲路至金富路段）、银河西路（希望路</w:t>
            </w:r>
            <w:r w:rsidRPr="008F1B59">
              <w:rPr>
                <w:rFonts w:ascii="方正仿宋_GBK" w:hint="eastAsia"/>
                <w:color w:val="000000"/>
                <w:sz w:val="21"/>
                <w:szCs w:val="21"/>
              </w:rPr>
              <w:t>-</w:t>
            </w:r>
            <w:r w:rsidRPr="008F1B59">
              <w:rPr>
                <w:rFonts w:ascii="方正仿宋_GBK" w:hAnsi="宋体" w:cs="宋体" w:hint="eastAsia"/>
                <w:color w:val="000000"/>
                <w:sz w:val="21"/>
                <w:szCs w:val="21"/>
              </w:rPr>
              <w:t>金富路）绿化工程（小游园）</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希望路至金富路段</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445"/>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金西中心横河（金富路</w:t>
            </w:r>
            <w:r w:rsidRPr="008F1B59">
              <w:rPr>
                <w:rFonts w:ascii="方正仿宋_GBK" w:hint="eastAsia"/>
                <w:color w:val="000000"/>
                <w:sz w:val="21"/>
                <w:szCs w:val="21"/>
              </w:rPr>
              <w:t>-</w:t>
            </w:r>
            <w:r w:rsidRPr="008F1B59">
              <w:rPr>
                <w:rFonts w:ascii="方正仿宋_GBK" w:hAnsi="宋体" w:cs="宋体" w:hint="eastAsia"/>
                <w:color w:val="000000"/>
                <w:sz w:val="21"/>
                <w:szCs w:val="21"/>
              </w:rPr>
              <w:t>金洲路）景观绿化（小游园）</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金西中心横河北侧、银河路南侧</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308"/>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实验幼儿园西侧景观绿化（小游园）</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实验幼儿园西侧，交通路东侧</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275"/>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六号横河南侧景观绿化（小游园）</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位于六号横河南侧，延寿路北侧，西起太山河，东至竖石河路</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115"/>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一</w:t>
            </w:r>
            <w:r w:rsidRPr="008F1B59">
              <w:rPr>
                <w:rFonts w:ascii="方正仿宋_GBK" w:hAnsi="宋体" w:cs="宋体" w:hint="eastAsia"/>
                <w:color w:val="000000"/>
                <w:spacing w:val="-10"/>
                <w:sz w:val="21"/>
                <w:szCs w:val="21"/>
              </w:rPr>
              <w:t>季度公园绿地、道路绿化养护抽查合格（含工程缺陷养护期内的绿化工程）</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221"/>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二</w:t>
            </w:r>
            <w:r w:rsidRPr="008F1B59">
              <w:rPr>
                <w:rFonts w:ascii="方正仿宋_GBK" w:hAnsi="宋体" w:cs="宋体" w:hint="eastAsia"/>
                <w:color w:val="000000"/>
                <w:spacing w:val="-10"/>
                <w:sz w:val="21"/>
                <w:szCs w:val="21"/>
              </w:rPr>
              <w:t>季度公园绿地、道路绿化养护抽查合格（含工程缺陷养护期内的绿化工程）</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477"/>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10"/>
                <w:sz w:val="21"/>
                <w:szCs w:val="21"/>
              </w:rPr>
              <w:t>三季度公园绿地、道路绿化养护抽查合格（含工程缺陷养护期内的绿化工程）</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45"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2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10"/>
          <w:jc w:val="center"/>
        </w:trPr>
        <w:tc>
          <w:tcPr>
            <w:tcW w:w="745"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6"/>
                <w:sz w:val="21"/>
                <w:szCs w:val="21"/>
              </w:rPr>
            </w:pPr>
            <w:r w:rsidRPr="008F1B59">
              <w:rPr>
                <w:rFonts w:ascii="方正仿宋_GBK" w:hAnsi="宋体" w:cs="宋体" w:hint="eastAsia"/>
                <w:color w:val="000000"/>
                <w:spacing w:val="-6"/>
                <w:sz w:val="21"/>
                <w:szCs w:val="21"/>
              </w:rPr>
              <w:t>四季度公园绿地、道路绿化养护抽查合格（含工程缺陷养护期内的绿化工程）</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Ansi="宋体" w:cs="宋体" w:hint="eastAsia"/>
                <w:color w:val="000000"/>
                <w:spacing w:val="-20"/>
                <w:sz w:val="21"/>
                <w:szCs w:val="21"/>
              </w:rPr>
              <w:t>市市政和园林局</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35"/>
          <w:jc w:val="center"/>
        </w:trPr>
        <w:tc>
          <w:tcPr>
            <w:tcW w:w="7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保障</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房建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设</w:t>
            </w: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教育路安置房（刘桥镇）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刘桥教育路西</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10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市住建局</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90"/>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银河北苑（金沙街道）</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金洲路西龙盛大道南</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35"/>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周圩二期安置房（先锋街道）</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世纪大道北闻樱路西</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05"/>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镇区二期（先锋）</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正锋路以南中锋路西</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1032"/>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金欣佳苑</w:t>
            </w:r>
            <w:r w:rsidRPr="008F1B59">
              <w:rPr>
                <w:rFonts w:ascii="方正仿宋_GBK" w:hint="eastAsia"/>
                <w:color w:val="000000"/>
                <w:sz w:val="21"/>
                <w:szCs w:val="21"/>
              </w:rPr>
              <w:t>F</w:t>
            </w:r>
            <w:r w:rsidRPr="008F1B59">
              <w:rPr>
                <w:rFonts w:ascii="方正仿宋_GBK" w:hAnsi="宋体" w:cs="宋体" w:hint="eastAsia"/>
                <w:color w:val="000000"/>
                <w:sz w:val="21"/>
                <w:szCs w:val="21"/>
              </w:rPr>
              <w:t>区（金新街道）</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金汇路东鹏程大道北</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949"/>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五接花苑二期（五接）</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成龙路东闰五路西</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02"/>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文峰花苑一期（平潮镇）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336</w:t>
            </w:r>
            <w:r w:rsidRPr="008F1B59">
              <w:rPr>
                <w:rFonts w:ascii="方正仿宋_GBK" w:hAnsi="宋体" w:cs="宋体" w:hint="eastAsia"/>
                <w:color w:val="000000"/>
                <w:sz w:val="21"/>
                <w:szCs w:val="21"/>
              </w:rPr>
              <w:t>省道西振兴路东</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20"/>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文峰花苑二期（平潮镇）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int="eastAsia"/>
                <w:color w:val="000000"/>
                <w:sz w:val="21"/>
                <w:szCs w:val="21"/>
              </w:rPr>
              <w:t>336</w:t>
            </w:r>
            <w:r w:rsidRPr="008F1B59">
              <w:rPr>
                <w:rFonts w:ascii="方正仿宋_GBK" w:hAnsi="宋体" w:cs="宋体" w:hint="eastAsia"/>
                <w:color w:val="000000"/>
                <w:sz w:val="21"/>
                <w:szCs w:val="21"/>
              </w:rPr>
              <w:t>省道西振兴路东</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37"/>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通锡高速（二甲段）安置项目</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光明东路南亚东幼儿园东</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30"/>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东社花苑（东社镇）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三金线以北</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317"/>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杨港安置项目（东社镇）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三金线以北</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90"/>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范堤东苑二期（十总镇）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镇南路南骑岸居为民路西</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20"/>
          <w:jc w:val="center"/>
        </w:trPr>
        <w:tc>
          <w:tcPr>
            <w:tcW w:w="745"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通锡高速镇北安置（西亭镇）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运盐河北亭石河东</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07"/>
          <w:jc w:val="center"/>
        </w:trPr>
        <w:tc>
          <w:tcPr>
            <w:tcW w:w="7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保障</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房建</w:t>
            </w:r>
          </w:p>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设</w:t>
            </w: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通锡高速沙场安置项目（西亭镇）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老沙场乡镇南侧</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市住建局</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65"/>
          <w:jc w:val="center"/>
        </w:trPr>
        <w:tc>
          <w:tcPr>
            <w:tcW w:w="7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镇区改造地块安置区（西亭镇）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富龙茂路北侧</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825"/>
          <w:jc w:val="center"/>
        </w:trPr>
        <w:tc>
          <w:tcPr>
            <w:tcW w:w="745"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颐港佳园三期（石港镇）</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富港路南花园桥路西</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5"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04"/>
          <w:jc w:val="center"/>
        </w:trPr>
        <w:tc>
          <w:tcPr>
            <w:tcW w:w="745"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三、垃圾分类处理项目</w:t>
            </w: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90</w:t>
            </w:r>
            <w:r w:rsidRPr="008F1B59">
              <w:rPr>
                <w:rFonts w:ascii="方正仿宋_GBK" w:hAnsi="宋体" w:cs="宋体" w:hint="eastAsia"/>
                <w:color w:val="000000"/>
                <w:sz w:val="21"/>
                <w:szCs w:val="21"/>
              </w:rPr>
              <w:t>个生活垃圾分类达标小区</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4"/>
                <w:sz w:val="21"/>
                <w:szCs w:val="21"/>
              </w:rPr>
              <w:t>市城管局</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185"/>
          <w:jc w:val="center"/>
        </w:trPr>
        <w:tc>
          <w:tcPr>
            <w:tcW w:w="745"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27</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30</w:t>
            </w:r>
            <w:r w:rsidRPr="008F1B59">
              <w:rPr>
                <w:rFonts w:ascii="方正仿宋_GBK" w:hAnsi="宋体" w:cs="宋体" w:hint="eastAsia"/>
                <w:color w:val="000000"/>
                <w:sz w:val="21"/>
                <w:szCs w:val="21"/>
              </w:rPr>
              <w:t>个生活垃圾分类</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三定一督</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试点小区（四分类小区不少于</w:t>
            </w:r>
            <w:r w:rsidRPr="008F1B59">
              <w:rPr>
                <w:rFonts w:ascii="方正仿宋_GBK" w:hint="eastAsia"/>
                <w:color w:val="000000"/>
                <w:sz w:val="21"/>
                <w:szCs w:val="21"/>
              </w:rPr>
              <w:t>10</w:t>
            </w:r>
            <w:r w:rsidRPr="008F1B59">
              <w:rPr>
                <w:rFonts w:ascii="方正仿宋_GBK" w:hAnsi="宋体" w:cs="宋体" w:hint="eastAsia"/>
                <w:color w:val="000000"/>
                <w:sz w:val="21"/>
                <w:szCs w:val="21"/>
              </w:rPr>
              <w:t>个）</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690"/>
          <w:jc w:val="center"/>
        </w:trPr>
        <w:tc>
          <w:tcPr>
            <w:tcW w:w="745"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28</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打造</w:t>
            </w:r>
            <w:r w:rsidRPr="008F1B59">
              <w:rPr>
                <w:rFonts w:ascii="方正仿宋_GBK" w:hint="eastAsia"/>
                <w:color w:val="000000"/>
                <w:sz w:val="21"/>
                <w:szCs w:val="21"/>
              </w:rPr>
              <w:t>5</w:t>
            </w:r>
            <w:r w:rsidRPr="008F1B59">
              <w:rPr>
                <w:rFonts w:ascii="方正仿宋_GBK" w:hAnsi="宋体" w:cs="宋体" w:hint="eastAsia"/>
                <w:color w:val="000000"/>
                <w:sz w:val="21"/>
                <w:szCs w:val="21"/>
              </w:rPr>
              <w:t>个生活垃圾分类示范小区</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945"/>
          <w:jc w:val="center"/>
        </w:trPr>
        <w:tc>
          <w:tcPr>
            <w:tcW w:w="745"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29</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建设一处不少于</w:t>
            </w:r>
            <w:r w:rsidRPr="008F1B59">
              <w:rPr>
                <w:rFonts w:ascii="方正仿宋_GBK" w:hint="eastAsia"/>
                <w:color w:val="000000"/>
                <w:sz w:val="21"/>
                <w:szCs w:val="21"/>
              </w:rPr>
              <w:t>300</w:t>
            </w:r>
            <w:r w:rsidRPr="008F1B59">
              <w:rPr>
                <w:rFonts w:ascii="方正仿宋_GBK" w:hAnsi="宋体" w:cs="宋体" w:hint="eastAsia"/>
                <w:color w:val="000000"/>
                <w:sz w:val="21"/>
                <w:szCs w:val="21"/>
              </w:rPr>
              <w:t>平方垃圾分类宣教基地</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332"/>
          <w:jc w:val="center"/>
        </w:trPr>
        <w:tc>
          <w:tcPr>
            <w:tcW w:w="745"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提升建筑垃圾资源化利用率到</w:t>
            </w:r>
            <w:r w:rsidRPr="008F1B59">
              <w:rPr>
                <w:rFonts w:ascii="方正仿宋_GBK" w:hint="eastAsia"/>
                <w:color w:val="000000"/>
                <w:sz w:val="21"/>
                <w:szCs w:val="21"/>
              </w:rPr>
              <w:t>85%</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502"/>
          <w:jc w:val="center"/>
        </w:trPr>
        <w:tc>
          <w:tcPr>
            <w:tcW w:w="745"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提升餐厨废弃物处理率到</w:t>
            </w:r>
            <w:r w:rsidRPr="008F1B59">
              <w:rPr>
                <w:rFonts w:ascii="方正仿宋_GBK" w:hint="eastAsia"/>
                <w:color w:val="000000"/>
                <w:sz w:val="21"/>
                <w:szCs w:val="21"/>
              </w:rPr>
              <w:t>100%</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34"/>
          <w:jc w:val="center"/>
        </w:trPr>
        <w:tc>
          <w:tcPr>
            <w:tcW w:w="745"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21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60%</w:t>
            </w:r>
            <w:r w:rsidRPr="008F1B59">
              <w:rPr>
                <w:rFonts w:ascii="方正仿宋_GBK" w:hAnsi="宋体" w:cs="宋体" w:hint="eastAsia"/>
                <w:color w:val="000000"/>
                <w:sz w:val="21"/>
                <w:szCs w:val="21"/>
              </w:rPr>
              <w:t>的城市生活垃圾清运点整治</w:t>
            </w:r>
          </w:p>
        </w:tc>
        <w:tc>
          <w:tcPr>
            <w:tcW w:w="16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432"/>
          <w:jc w:val="center"/>
        </w:trPr>
        <w:tc>
          <w:tcPr>
            <w:tcW w:w="745"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四、市区扬尘整治</w:t>
            </w: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33</w:t>
            </w:r>
          </w:p>
        </w:tc>
        <w:tc>
          <w:tcPr>
            <w:tcW w:w="216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打造</w:t>
            </w:r>
            <w:r w:rsidRPr="008F1B59">
              <w:rPr>
                <w:rFonts w:ascii="方正仿宋_GBK" w:hint="eastAsia"/>
                <w:color w:val="000000"/>
                <w:spacing w:val="-10"/>
                <w:sz w:val="21"/>
                <w:szCs w:val="21"/>
              </w:rPr>
              <w:t>5</w:t>
            </w:r>
            <w:r w:rsidRPr="008F1B59">
              <w:rPr>
                <w:rFonts w:ascii="方正仿宋_GBK" w:hAnsi="宋体" w:cs="宋体" w:hint="eastAsia"/>
                <w:color w:val="000000"/>
                <w:spacing w:val="-10"/>
                <w:sz w:val="21"/>
                <w:szCs w:val="21"/>
              </w:rPr>
              <w:t>个扬尘防控示范街道（乡镇）、打造</w:t>
            </w:r>
            <w:r w:rsidRPr="008F1B59">
              <w:rPr>
                <w:rFonts w:ascii="方正仿宋_GBK" w:hint="eastAsia"/>
                <w:color w:val="000000"/>
                <w:spacing w:val="-10"/>
                <w:sz w:val="21"/>
                <w:szCs w:val="21"/>
              </w:rPr>
              <w:t>88</w:t>
            </w:r>
            <w:r w:rsidRPr="008F1B59">
              <w:rPr>
                <w:rFonts w:ascii="方正仿宋_GBK" w:hAnsi="宋体" w:cs="宋体" w:hint="eastAsia"/>
                <w:color w:val="000000"/>
                <w:spacing w:val="-10"/>
                <w:sz w:val="21"/>
                <w:szCs w:val="21"/>
              </w:rPr>
              <w:t>个扬尘防控标准化工地，并与市域治理现代化指挥中心扬尘一张网联网。</w:t>
            </w:r>
          </w:p>
        </w:tc>
        <w:tc>
          <w:tcPr>
            <w:tcW w:w="168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275"/>
          <w:jc w:val="center"/>
        </w:trPr>
        <w:tc>
          <w:tcPr>
            <w:tcW w:w="745"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34</w:t>
            </w:r>
          </w:p>
        </w:tc>
        <w:tc>
          <w:tcPr>
            <w:tcW w:w="216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市专项办交办扬尘类案件回复率达</w:t>
            </w:r>
            <w:r w:rsidRPr="008F1B59">
              <w:rPr>
                <w:rFonts w:ascii="方正仿宋_GBK" w:hint="eastAsia"/>
                <w:color w:val="000000"/>
                <w:sz w:val="21"/>
                <w:szCs w:val="21"/>
              </w:rPr>
              <w:t>100%</w:t>
            </w:r>
            <w:r w:rsidRPr="008F1B59">
              <w:rPr>
                <w:rFonts w:ascii="方正仿宋_GBK" w:hAnsi="宋体" w:cs="宋体" w:hint="eastAsia"/>
                <w:color w:val="000000"/>
                <w:sz w:val="21"/>
                <w:szCs w:val="21"/>
              </w:rPr>
              <w:t>、有效整改率达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以上。</w:t>
            </w:r>
          </w:p>
        </w:tc>
        <w:tc>
          <w:tcPr>
            <w:tcW w:w="168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94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2625"/>
          <w:jc w:val="center"/>
        </w:trPr>
        <w:tc>
          <w:tcPr>
            <w:tcW w:w="745" w:type="dxa"/>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四、市区扬尘整治</w:t>
            </w:r>
          </w:p>
        </w:tc>
        <w:tc>
          <w:tcPr>
            <w:tcW w:w="72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35</w:t>
            </w:r>
          </w:p>
        </w:tc>
        <w:tc>
          <w:tcPr>
            <w:tcW w:w="216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10"/>
                <w:sz w:val="21"/>
                <w:szCs w:val="21"/>
              </w:rPr>
              <w:t>国控站点一公里范围内</w:t>
            </w:r>
            <w:r w:rsidRPr="008F1B59">
              <w:rPr>
                <w:rFonts w:ascii="方正仿宋_GBK" w:cs="宋体" w:hint="eastAsia"/>
                <w:color w:val="000000"/>
                <w:spacing w:val="-10"/>
                <w:sz w:val="21"/>
                <w:szCs w:val="21"/>
              </w:rPr>
              <w:t>“</w:t>
            </w:r>
            <w:r w:rsidRPr="008F1B59">
              <w:rPr>
                <w:rFonts w:ascii="方正仿宋_GBK" w:hAnsi="宋体" w:cs="宋体" w:hint="eastAsia"/>
                <w:color w:val="000000"/>
                <w:spacing w:val="-10"/>
                <w:sz w:val="21"/>
                <w:szCs w:val="21"/>
              </w:rPr>
              <w:t>六类现场</w:t>
            </w:r>
            <w:r w:rsidRPr="008F1B59">
              <w:rPr>
                <w:rFonts w:ascii="方正仿宋_GBK" w:cs="宋体" w:hint="eastAsia"/>
                <w:color w:val="000000"/>
                <w:spacing w:val="-10"/>
                <w:sz w:val="21"/>
                <w:szCs w:val="21"/>
              </w:rPr>
              <w:t>”</w:t>
            </w:r>
            <w:r w:rsidRPr="008F1B59">
              <w:rPr>
                <w:rFonts w:ascii="方正仿宋_GBK" w:hAnsi="宋体" w:cs="宋体" w:hint="eastAsia"/>
                <w:color w:val="000000"/>
                <w:spacing w:val="-10"/>
                <w:sz w:val="21"/>
                <w:szCs w:val="21"/>
              </w:rPr>
              <w:t>及其他区域施工现场按《施工现场扬尘排放标准》安装扬尘在线监测设备，安装率达</w:t>
            </w:r>
            <w:r w:rsidRPr="008F1B59">
              <w:rPr>
                <w:rFonts w:ascii="方正仿宋_GBK" w:hint="eastAsia"/>
                <w:color w:val="000000"/>
                <w:spacing w:val="-10"/>
                <w:sz w:val="21"/>
                <w:szCs w:val="21"/>
              </w:rPr>
              <w:t>95%</w:t>
            </w:r>
            <w:r w:rsidRPr="008F1B59">
              <w:rPr>
                <w:rFonts w:ascii="方正仿宋_GBK" w:hAnsi="宋体" w:cs="宋体" w:hint="eastAsia"/>
                <w:color w:val="000000"/>
                <w:spacing w:val="-10"/>
                <w:sz w:val="21"/>
                <w:szCs w:val="21"/>
              </w:rPr>
              <w:t>、建设工地渣土运输监控设备及进出口冲洗设施安装率达</w:t>
            </w:r>
            <w:r w:rsidRPr="008F1B59">
              <w:rPr>
                <w:rFonts w:ascii="方正仿宋_GBK" w:hint="eastAsia"/>
                <w:color w:val="000000"/>
                <w:spacing w:val="-10"/>
                <w:sz w:val="21"/>
                <w:szCs w:val="21"/>
              </w:rPr>
              <w:t>95%</w:t>
            </w:r>
            <w:r w:rsidRPr="008F1B59">
              <w:rPr>
                <w:rFonts w:ascii="方正仿宋_GBK" w:hAnsi="宋体" w:cs="宋体" w:hint="eastAsia"/>
                <w:color w:val="000000"/>
                <w:spacing w:val="-10"/>
                <w:sz w:val="21"/>
                <w:szCs w:val="21"/>
              </w:rPr>
              <w:t>。</w:t>
            </w:r>
          </w:p>
        </w:tc>
        <w:tc>
          <w:tcPr>
            <w:tcW w:w="168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2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940"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68" w:type="dxa"/>
            <w:tcBorders>
              <w:top w:val="nil"/>
              <w:left w:val="nil"/>
              <w:bottom w:val="single" w:sz="4" w:space="0" w:color="auto"/>
              <w:right w:val="single" w:sz="4" w:space="0" w:color="auto"/>
            </w:tcBorders>
            <w:shd w:val="clear" w:color="auto" w:fill="FFFFFF"/>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5" w:type="dxa"/>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4"/>
                <w:sz w:val="21"/>
                <w:szCs w:val="21"/>
              </w:rPr>
              <w:t>市城管局</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bl>
    <w:p w:rsidR="008F1B59" w:rsidRDefault="008F1B59" w:rsidP="008F1B59">
      <w:pPr>
        <w:spacing w:line="590" w:lineRule="exact"/>
        <w:ind w:firstLine="0"/>
        <w:jc w:val="left"/>
        <w:rPr>
          <w:rFonts w:eastAsia="黑体" w:hAnsi="黑体" w:cs="黑体" w:hint="eastAsia"/>
          <w:color w:val="000000"/>
        </w:rPr>
      </w:pPr>
    </w:p>
    <w:p w:rsidR="008F1B59" w:rsidRPr="008F1B59" w:rsidRDefault="008F1B59" w:rsidP="008F1B59">
      <w:pPr>
        <w:spacing w:line="590" w:lineRule="exact"/>
        <w:ind w:firstLine="0"/>
        <w:jc w:val="left"/>
        <w:rPr>
          <w:rFonts w:ascii="方正仿宋_GBK" w:hint="eastAsia"/>
          <w:color w:val="000000"/>
        </w:rPr>
      </w:pPr>
      <w:r w:rsidRPr="008F1B59">
        <w:rPr>
          <w:rFonts w:ascii="方正仿宋_GBK" w:hAnsi="黑体" w:cs="黑体" w:hint="eastAsia"/>
          <w:color w:val="000000"/>
        </w:rPr>
        <w:lastRenderedPageBreak/>
        <w:t>附件</w:t>
      </w:r>
      <w:r w:rsidRPr="008F1B59">
        <w:rPr>
          <w:rFonts w:ascii="方正仿宋_GBK" w:hint="eastAsia"/>
          <w:color w:val="000000"/>
        </w:rPr>
        <w:t>7</w:t>
      </w:r>
    </w:p>
    <w:p w:rsidR="008F1B59" w:rsidRPr="00FA1081" w:rsidRDefault="008F1B59" w:rsidP="008F1B59">
      <w:pPr>
        <w:spacing w:beforeLines="50" w:afterLines="50" w:line="590" w:lineRule="exact"/>
        <w:ind w:firstLine="0"/>
        <w:jc w:val="center"/>
        <w:rPr>
          <w:rFonts w:eastAsia="方正小标宋_GBK"/>
          <w:color w:val="000000"/>
          <w:spacing w:val="-20"/>
          <w:kern w:val="2"/>
          <w:sz w:val="44"/>
          <w:szCs w:val="44"/>
        </w:rPr>
      </w:pPr>
      <w:r w:rsidRPr="00FA1081">
        <w:rPr>
          <w:rFonts w:eastAsia="方正小标宋_GBK"/>
          <w:color w:val="000000"/>
          <w:spacing w:val="-20"/>
          <w:sz w:val="44"/>
          <w:szCs w:val="44"/>
        </w:rPr>
        <w:t>2021</w:t>
      </w:r>
      <w:r>
        <w:rPr>
          <w:rFonts w:eastAsia="方正小标宋_GBK" w:cs="方正小标宋_GBK" w:hint="eastAsia"/>
          <w:color w:val="000000"/>
          <w:spacing w:val="-20"/>
          <w:sz w:val="44"/>
          <w:szCs w:val="44"/>
        </w:rPr>
        <w:t>年城市建设征收与搬迁考核</w:t>
      </w:r>
      <w:r w:rsidRPr="00FA1081">
        <w:rPr>
          <w:rFonts w:eastAsia="方正小标宋_GBK" w:cs="方正小标宋_GBK" w:hint="eastAsia"/>
          <w:color w:val="000000"/>
          <w:spacing w:val="-20"/>
          <w:sz w:val="44"/>
          <w:szCs w:val="44"/>
        </w:rPr>
        <w:t>表（海门区）</w:t>
      </w:r>
    </w:p>
    <w:tbl>
      <w:tblPr>
        <w:tblW w:w="9495" w:type="dxa"/>
        <w:jc w:val="center"/>
        <w:tblLook w:val="0000"/>
      </w:tblPr>
      <w:tblGrid>
        <w:gridCol w:w="780"/>
        <w:gridCol w:w="689"/>
        <w:gridCol w:w="1949"/>
        <w:gridCol w:w="700"/>
        <w:gridCol w:w="894"/>
        <w:gridCol w:w="940"/>
        <w:gridCol w:w="1080"/>
        <w:gridCol w:w="2463"/>
      </w:tblGrid>
      <w:tr w:rsidR="008F1B59" w:rsidRPr="00FA1081" w:rsidTr="003B79BD">
        <w:trPr>
          <w:trHeight w:val="847"/>
          <w:tblHeader/>
          <w:jc w:val="center"/>
        </w:trPr>
        <w:tc>
          <w:tcPr>
            <w:tcW w:w="780" w:type="dxa"/>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689"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1949"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70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894"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重要性系数</w:t>
            </w:r>
          </w:p>
        </w:tc>
        <w:tc>
          <w:tcPr>
            <w:tcW w:w="94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1080"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单位</w:t>
            </w:r>
          </w:p>
        </w:tc>
        <w:tc>
          <w:tcPr>
            <w:tcW w:w="2463" w:type="dxa"/>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825"/>
          <w:jc w:val="center"/>
        </w:trPr>
        <w:tc>
          <w:tcPr>
            <w:tcW w:w="7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交通建设</w:t>
            </w:r>
          </w:p>
        </w:tc>
        <w:tc>
          <w:tcPr>
            <w:tcW w:w="68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194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通扬线通吕运河段航道整治工程</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9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4"/>
                <w:sz w:val="21"/>
                <w:szCs w:val="21"/>
              </w:rPr>
              <w:t>市交通局</w:t>
            </w:r>
          </w:p>
        </w:tc>
        <w:tc>
          <w:tcPr>
            <w:tcW w:w="2463"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完成全线航道工程拆迁工作</w:t>
            </w:r>
          </w:p>
        </w:tc>
      </w:tr>
      <w:tr w:rsidR="008F1B59" w:rsidRPr="00FA1081" w:rsidTr="003B79BD">
        <w:trPr>
          <w:trHeight w:val="1920"/>
          <w:jc w:val="center"/>
        </w:trPr>
        <w:tc>
          <w:tcPr>
            <w:tcW w:w="7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68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949"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南通市通锡高速公路海门至通州段工程（绕城高速）</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9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A</w:t>
            </w:r>
          </w:p>
        </w:tc>
        <w:tc>
          <w:tcPr>
            <w:tcW w:w="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2463"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剩余未完成拆迁量：民居住房</w:t>
            </w:r>
            <w:r w:rsidRPr="008F1B59">
              <w:rPr>
                <w:rFonts w:ascii="方正仿宋_GBK" w:hint="eastAsia"/>
                <w:color w:val="000000"/>
                <w:sz w:val="21"/>
                <w:szCs w:val="21"/>
              </w:rPr>
              <w:t>1</w:t>
            </w:r>
            <w:r w:rsidRPr="008F1B59">
              <w:rPr>
                <w:rFonts w:ascii="方正仿宋_GBK" w:hAnsi="宋体" w:cs="宋体" w:hint="eastAsia"/>
                <w:color w:val="000000"/>
                <w:sz w:val="21"/>
                <w:szCs w:val="21"/>
              </w:rPr>
              <w:t>户，面积约</w:t>
            </w:r>
            <w:r w:rsidRPr="008F1B59">
              <w:rPr>
                <w:rFonts w:ascii="方正仿宋_GBK" w:hint="eastAsia"/>
                <w:color w:val="000000"/>
                <w:sz w:val="21"/>
                <w:szCs w:val="21"/>
              </w:rPr>
              <w:t>6200</w:t>
            </w:r>
            <w:r w:rsidRPr="008F1B59">
              <w:rPr>
                <w:rFonts w:ascii="方正仿宋_GBK" w:hAnsi="宋体" w:cs="宋体" w:hint="eastAsia"/>
                <w:color w:val="000000"/>
                <w:sz w:val="21"/>
                <w:szCs w:val="21"/>
              </w:rPr>
              <w:t>平方米；非居（大棚、生态园等）面积约</w:t>
            </w:r>
            <w:r w:rsidRPr="008F1B59">
              <w:rPr>
                <w:rFonts w:ascii="方正仿宋_GBK" w:hint="eastAsia"/>
                <w:color w:val="000000"/>
                <w:sz w:val="21"/>
                <w:szCs w:val="21"/>
              </w:rPr>
              <w:t>17</w:t>
            </w:r>
            <w:r w:rsidRPr="008F1B59">
              <w:rPr>
                <w:rFonts w:ascii="方正仿宋_GBK" w:hAnsi="宋体" w:cs="宋体" w:hint="eastAsia"/>
                <w:color w:val="000000"/>
                <w:sz w:val="21"/>
                <w:szCs w:val="21"/>
              </w:rPr>
              <w:t>万平方米；坟墓约</w:t>
            </w:r>
            <w:r w:rsidRPr="008F1B59">
              <w:rPr>
                <w:rFonts w:ascii="方正仿宋_GBK" w:hint="eastAsia"/>
                <w:color w:val="000000"/>
                <w:sz w:val="21"/>
                <w:szCs w:val="21"/>
              </w:rPr>
              <w:t>500</w:t>
            </w:r>
            <w:r w:rsidRPr="008F1B59">
              <w:rPr>
                <w:rFonts w:ascii="方正仿宋_GBK" w:hAnsi="宋体" w:cs="宋体" w:hint="eastAsia"/>
                <w:color w:val="000000"/>
                <w:sz w:val="21"/>
                <w:szCs w:val="21"/>
              </w:rPr>
              <w:t>座。</w:t>
            </w:r>
          </w:p>
        </w:tc>
      </w:tr>
    </w:tbl>
    <w:p w:rsidR="008F1B59" w:rsidRPr="00FA1081" w:rsidRDefault="008F1B59" w:rsidP="008F1B59">
      <w:pPr>
        <w:spacing w:line="590" w:lineRule="exact"/>
        <w:ind w:firstLine="0"/>
        <w:jc w:val="left"/>
        <w:rPr>
          <w:color w:val="000000"/>
          <w:kern w:val="2"/>
        </w:rPr>
      </w:pPr>
    </w:p>
    <w:p w:rsidR="008F1B59" w:rsidRPr="008F1B59" w:rsidRDefault="008F1B59" w:rsidP="008F1B59">
      <w:pPr>
        <w:spacing w:line="590" w:lineRule="exact"/>
        <w:ind w:firstLine="0"/>
        <w:jc w:val="left"/>
        <w:rPr>
          <w:rFonts w:ascii="方正仿宋_GBK" w:hint="eastAsia"/>
          <w:color w:val="000000"/>
        </w:rPr>
      </w:pPr>
      <w:r w:rsidRPr="00FA1081">
        <w:rPr>
          <w:color w:val="000000"/>
          <w:kern w:val="2"/>
        </w:rPr>
        <w:br w:type="page"/>
      </w:r>
      <w:bookmarkStart w:id="4" w:name="RANGE_A1_I38"/>
      <w:bookmarkEnd w:id="4"/>
      <w:r w:rsidRPr="008F1B59">
        <w:rPr>
          <w:rFonts w:ascii="方正仿宋_GBK" w:hAnsi="黑体" w:cs="黑体" w:hint="eastAsia"/>
          <w:color w:val="000000"/>
        </w:rPr>
        <w:lastRenderedPageBreak/>
        <w:t>附件</w:t>
      </w:r>
      <w:r w:rsidRPr="008F1B59">
        <w:rPr>
          <w:rFonts w:ascii="方正仿宋_GBK" w:hint="eastAsia"/>
          <w:color w:val="000000"/>
        </w:rPr>
        <w:t>8</w:t>
      </w:r>
    </w:p>
    <w:p w:rsidR="008F1B59" w:rsidRPr="007A1A9D" w:rsidRDefault="008F1B59" w:rsidP="008F1B59">
      <w:pPr>
        <w:spacing w:beforeLines="50" w:afterLines="50" w:line="590" w:lineRule="exact"/>
        <w:ind w:firstLine="0"/>
        <w:jc w:val="center"/>
        <w:rPr>
          <w:rFonts w:eastAsia="方正小标宋_GBK"/>
          <w:color w:val="000000"/>
          <w:spacing w:val="-20"/>
          <w:kern w:val="2"/>
          <w:sz w:val="44"/>
          <w:szCs w:val="44"/>
        </w:rPr>
      </w:pPr>
      <w:r w:rsidRPr="007A1A9D">
        <w:rPr>
          <w:rFonts w:eastAsia="方正小标宋_GBK"/>
          <w:color w:val="000000"/>
          <w:spacing w:val="-20"/>
          <w:sz w:val="44"/>
          <w:szCs w:val="44"/>
        </w:rPr>
        <w:t>2021</w:t>
      </w:r>
      <w:r w:rsidRPr="007A1A9D">
        <w:rPr>
          <w:rFonts w:eastAsia="方正小标宋_GBK" w:cs="方正小标宋_GBK" w:hint="eastAsia"/>
          <w:color w:val="000000"/>
          <w:spacing w:val="-20"/>
          <w:sz w:val="44"/>
          <w:szCs w:val="44"/>
        </w:rPr>
        <w:t>年城建交通计划市考核区项目表（海门区）</w:t>
      </w:r>
    </w:p>
    <w:tbl>
      <w:tblPr>
        <w:tblW w:w="9852" w:type="dxa"/>
        <w:jc w:val="center"/>
        <w:tblLook w:val="0000"/>
      </w:tblPr>
      <w:tblGrid>
        <w:gridCol w:w="860"/>
        <w:gridCol w:w="716"/>
        <w:gridCol w:w="1984"/>
        <w:gridCol w:w="2280"/>
        <w:gridCol w:w="678"/>
        <w:gridCol w:w="700"/>
        <w:gridCol w:w="880"/>
        <w:gridCol w:w="994"/>
        <w:gridCol w:w="760"/>
      </w:tblGrid>
      <w:tr w:rsidR="008F1B59" w:rsidRPr="00FA1081" w:rsidTr="003B79BD">
        <w:trPr>
          <w:trHeight w:val="450"/>
          <w:tblHeader/>
          <w:jc w:val="center"/>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分值</w:t>
            </w:r>
          </w:p>
        </w:tc>
        <w:tc>
          <w:tcPr>
            <w:tcW w:w="1580" w:type="dxa"/>
            <w:gridSpan w:val="2"/>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节点</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单位</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615"/>
          <w:tblHeader/>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开工</w:t>
            </w:r>
            <w:r w:rsidRPr="008F1B59">
              <w:rPr>
                <w:rFonts w:ascii="方正仿宋_GBK" w:hint="eastAsia"/>
                <w:color w:val="000000"/>
                <w:sz w:val="21"/>
                <w:szCs w:val="21"/>
              </w:rPr>
              <w:br/>
            </w:r>
            <w:r w:rsidRPr="008F1B59">
              <w:rPr>
                <w:rFonts w:ascii="方正仿宋_GBK" w:hAnsi="黑体" w:cs="黑体" w:hint="eastAsia"/>
                <w:color w:val="000000"/>
                <w:sz w:val="21"/>
                <w:szCs w:val="21"/>
              </w:rPr>
              <w:t>时间</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竣工</w:t>
            </w:r>
            <w:r w:rsidRPr="008F1B59">
              <w:rPr>
                <w:rFonts w:ascii="方正仿宋_GBK" w:hint="eastAsia"/>
                <w:color w:val="000000"/>
                <w:sz w:val="21"/>
                <w:szCs w:val="21"/>
              </w:rPr>
              <w:br/>
            </w:r>
            <w:r w:rsidRPr="008F1B59">
              <w:rPr>
                <w:rFonts w:ascii="方正仿宋_GBK" w:hAnsi="黑体" w:cs="黑体" w:hint="eastAsia"/>
                <w:color w:val="000000"/>
                <w:sz w:val="21"/>
                <w:szCs w:val="21"/>
              </w:rPr>
              <w:t>时间</w:t>
            </w:r>
          </w:p>
        </w:tc>
        <w:tc>
          <w:tcPr>
            <w:tcW w:w="994"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678"/>
          <w:jc w:val="center"/>
        </w:trPr>
        <w:tc>
          <w:tcPr>
            <w:tcW w:w="86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道路</w:t>
            </w: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秀山路工程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在既有秀山路延伸至沿江公路</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4"/>
                <w:sz w:val="21"/>
                <w:szCs w:val="21"/>
              </w:rPr>
              <w:t>市市政和园林局</w:t>
            </w: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552"/>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海兴路南延工程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南京路至聚贤路</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15"/>
          <w:jc w:val="center"/>
        </w:trPr>
        <w:tc>
          <w:tcPr>
            <w:tcW w:w="86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府南地块生态长廊</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东至长江路，西至张謇大道，南至上海路，北至东布洲路</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810"/>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原中南一级开发甩项工程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圩角河两侧绿化；河道开挖及两侧绿化工程</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15"/>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街头游园（秀山公园）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人民路南侧，渤海路北侧，嘉陵江路东侧，珠江路西侧</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45"/>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原开发区管委会地块绿化工程（小游园）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钱塘江路东侧，瑞江路西侧，解放东路北侧，人民路南侧</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45"/>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日新河东侧绿化（小游园）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东布洲路至上海路</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499"/>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青西河两侧绿化</w:t>
            </w:r>
            <w:r w:rsidRPr="008F1B59">
              <w:rPr>
                <w:rFonts w:ascii="方正仿宋_GBK" w:hint="eastAsia"/>
                <w:color w:val="000000"/>
                <w:sz w:val="21"/>
                <w:szCs w:val="21"/>
              </w:rPr>
              <w:t>(</w:t>
            </w:r>
            <w:r w:rsidRPr="008F1B59">
              <w:rPr>
                <w:rFonts w:ascii="方正仿宋_GBK" w:hAnsi="宋体" w:cs="宋体" w:hint="eastAsia"/>
                <w:color w:val="000000"/>
                <w:sz w:val="21"/>
                <w:szCs w:val="21"/>
              </w:rPr>
              <w:t>小游园）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圩角河至江海路</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305"/>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十二号横河两侧绿化（小游园）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瑞江路至浦江路</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推进</w:t>
            </w:r>
          </w:p>
        </w:tc>
      </w:tr>
      <w:tr w:rsidR="008F1B59" w:rsidRPr="00FA1081" w:rsidTr="003B79BD">
        <w:trPr>
          <w:trHeight w:val="1303"/>
          <w:jc w:val="center"/>
        </w:trPr>
        <w:tc>
          <w:tcPr>
            <w:tcW w:w="86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一季度公园绿地、道路绿化养护抽查合格（含工程缺陷养护期内的绿化工程）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185"/>
          <w:jc w:val="center"/>
        </w:trPr>
        <w:tc>
          <w:tcPr>
            <w:tcW w:w="86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二季度公园绿地、道路绿化养护抽查合格（含工程缺陷养护期内的绿化工程）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99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8F1B59">
        <w:trPr>
          <w:trHeight w:val="1628"/>
          <w:jc w:val="center"/>
        </w:trPr>
        <w:tc>
          <w:tcPr>
            <w:tcW w:w="86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三季度公园绿地、道路绿化养护抽查合格（含工程缺陷养护期内的绿化工程）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99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4"/>
                <w:sz w:val="21"/>
                <w:szCs w:val="21"/>
              </w:rPr>
              <w:t>市市政和园林局</w:t>
            </w: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8F1B59">
        <w:trPr>
          <w:trHeight w:val="1664"/>
          <w:jc w:val="center"/>
        </w:trPr>
        <w:tc>
          <w:tcPr>
            <w:tcW w:w="86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四季度公园绿地、道路绿化养护抽查合格（含工程缺陷养护期内的绿化工程）</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645"/>
          <w:jc w:val="center"/>
        </w:trPr>
        <w:tc>
          <w:tcPr>
            <w:tcW w:w="860" w:type="dxa"/>
            <w:vMerge w:val="restart"/>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保障房建设考核项目</w:t>
            </w: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崇秀新村二期</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位于规划创新路北、岷江路东侧</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4"/>
                <w:sz w:val="21"/>
                <w:szCs w:val="21"/>
              </w:rPr>
              <w:t>市住建局</w:t>
            </w: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05"/>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定海新村一期</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位于珠江路东、十二号横河北侧</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75"/>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都市五星西区</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红海路南，宏伟路东，河海路北，狮山路西</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34"/>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红海嘉园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中海路南，宏伟路东，红海路北，狮山路西</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817"/>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珑秀花园</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秀山路北，镇东路西，为民路东，城河路南</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61"/>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聚贤新村</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汇智路南，岷江路东，海兴路西，聚贤路北</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int="eastAsia"/>
                <w:color w:val="000000"/>
                <w:spacing w:val="-20"/>
                <w:sz w:val="21"/>
                <w:szCs w:val="21"/>
              </w:rPr>
              <w:t>12</w:t>
            </w:r>
            <w:r w:rsidRPr="008F1B59">
              <w:rPr>
                <w:rFonts w:ascii="方正仿宋_GBK" w:hAnsi="宋体" w:cs="宋体" w:hint="eastAsia"/>
                <w:color w:val="000000"/>
                <w:spacing w:val="-2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56"/>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海兴华府三期</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岷江路东、锦绣西路北，人民路南，海兴路西</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1"/>
                <w:szCs w:val="21"/>
              </w:rPr>
            </w:pPr>
            <w:r w:rsidRPr="008F1B59">
              <w:rPr>
                <w:rFonts w:ascii="方正仿宋_GBK" w:hint="eastAsia"/>
                <w:color w:val="000000"/>
                <w:spacing w:val="-20"/>
                <w:sz w:val="21"/>
                <w:szCs w:val="21"/>
              </w:rPr>
              <w:t>10</w:t>
            </w:r>
            <w:r w:rsidRPr="008F1B59">
              <w:rPr>
                <w:rFonts w:ascii="方正仿宋_GBK" w:hAnsi="宋体" w:cs="宋体" w:hint="eastAsia"/>
                <w:color w:val="000000"/>
                <w:spacing w:val="-2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125"/>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立新小区</w:t>
            </w:r>
            <w:r w:rsidRPr="008F1B59">
              <w:rPr>
                <w:rFonts w:ascii="方正仿宋_GBK" w:hint="eastAsia"/>
                <w:color w:val="000000"/>
                <w:sz w:val="21"/>
                <w:szCs w:val="21"/>
              </w:rPr>
              <w:t>6</w:t>
            </w:r>
            <w:r w:rsidRPr="008F1B59">
              <w:rPr>
                <w:rFonts w:ascii="方正仿宋_GBK" w:hAnsi="宋体" w:cs="宋体" w:hint="eastAsia"/>
                <w:color w:val="000000"/>
                <w:sz w:val="21"/>
                <w:szCs w:val="21"/>
              </w:rPr>
              <w:t>期</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位于杭州路北、长安路西</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99"/>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绿茵港湾三期</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位于鸥江路西、解放东路东延北侧</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243"/>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崇秀新村一期</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位于规划创新路北、海兴路西侧</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20"/>
          <w:jc w:val="center"/>
        </w:trPr>
        <w:tc>
          <w:tcPr>
            <w:tcW w:w="86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城北新村东区</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宏伟路西，丝绸路北，张北路南，镇中路东</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pacing w:val="-20"/>
                <w:sz w:val="21"/>
                <w:szCs w:val="21"/>
              </w:rPr>
              <w:t>10</w:t>
            </w:r>
            <w:r w:rsidRPr="008F1B59">
              <w:rPr>
                <w:rFonts w:ascii="方正仿宋_GBK" w:hAnsi="宋体" w:cs="宋体" w:hint="eastAsia"/>
                <w:color w:val="000000"/>
                <w:spacing w:val="-20"/>
                <w:sz w:val="21"/>
                <w:szCs w:val="21"/>
              </w:rPr>
              <w:t>月</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994"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531"/>
          <w:jc w:val="center"/>
        </w:trPr>
        <w:tc>
          <w:tcPr>
            <w:tcW w:w="86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四、</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垃圾分类处理项目</w:t>
            </w: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50</w:t>
            </w:r>
            <w:r w:rsidRPr="008F1B59">
              <w:rPr>
                <w:rFonts w:ascii="方正仿宋_GBK" w:hAnsi="宋体" w:cs="宋体" w:hint="eastAsia"/>
                <w:color w:val="000000"/>
                <w:sz w:val="21"/>
                <w:szCs w:val="21"/>
              </w:rPr>
              <w:t>个生活垃圾分类达标小区</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4"/>
                <w:sz w:val="21"/>
                <w:szCs w:val="21"/>
              </w:rPr>
            </w:pPr>
            <w:r w:rsidRPr="008F1B59">
              <w:rPr>
                <w:rFonts w:ascii="方正仿宋_GBK" w:hAnsi="宋体" w:cs="宋体" w:hint="eastAsia"/>
                <w:color w:val="000000"/>
                <w:spacing w:val="-24"/>
                <w:sz w:val="21"/>
                <w:szCs w:val="21"/>
              </w:rPr>
              <w:t>市城管局</w:t>
            </w: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200"/>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新增</w:t>
            </w:r>
            <w:r w:rsidRPr="008F1B59">
              <w:rPr>
                <w:rFonts w:ascii="方正仿宋_GBK" w:hint="eastAsia"/>
                <w:color w:val="000000"/>
                <w:spacing w:val="-10"/>
                <w:sz w:val="21"/>
                <w:szCs w:val="21"/>
              </w:rPr>
              <w:t>20</w:t>
            </w:r>
            <w:r w:rsidRPr="008F1B59">
              <w:rPr>
                <w:rFonts w:ascii="方正仿宋_GBK" w:hAnsi="宋体" w:cs="宋体" w:hint="eastAsia"/>
                <w:color w:val="000000"/>
                <w:spacing w:val="-10"/>
                <w:sz w:val="21"/>
                <w:szCs w:val="21"/>
              </w:rPr>
              <w:t>个生活垃圾分类</w:t>
            </w:r>
            <w:r w:rsidRPr="008F1B59">
              <w:rPr>
                <w:rFonts w:ascii="方正仿宋_GBK" w:cs="宋体" w:hint="eastAsia"/>
                <w:color w:val="000000"/>
                <w:spacing w:val="-10"/>
                <w:sz w:val="21"/>
                <w:szCs w:val="21"/>
              </w:rPr>
              <w:t>“</w:t>
            </w:r>
            <w:r w:rsidRPr="008F1B59">
              <w:rPr>
                <w:rFonts w:ascii="方正仿宋_GBK" w:hAnsi="宋体" w:cs="宋体" w:hint="eastAsia"/>
                <w:color w:val="000000"/>
                <w:spacing w:val="-10"/>
                <w:sz w:val="21"/>
                <w:szCs w:val="21"/>
              </w:rPr>
              <w:t>三定一督</w:t>
            </w:r>
            <w:r w:rsidRPr="008F1B59">
              <w:rPr>
                <w:rFonts w:ascii="方正仿宋_GBK" w:cs="宋体" w:hint="eastAsia"/>
                <w:color w:val="000000"/>
                <w:spacing w:val="-10"/>
                <w:sz w:val="21"/>
                <w:szCs w:val="21"/>
              </w:rPr>
              <w:t>”</w:t>
            </w:r>
            <w:r w:rsidRPr="008F1B59">
              <w:rPr>
                <w:rFonts w:ascii="方正仿宋_GBK" w:hAnsi="宋体" w:cs="宋体" w:hint="eastAsia"/>
                <w:color w:val="000000"/>
                <w:spacing w:val="-10"/>
                <w:sz w:val="21"/>
                <w:szCs w:val="21"/>
              </w:rPr>
              <w:t>试点小区（四分类小区不少于</w:t>
            </w:r>
            <w:r w:rsidRPr="008F1B59">
              <w:rPr>
                <w:rFonts w:ascii="方正仿宋_GBK" w:hint="eastAsia"/>
                <w:color w:val="000000"/>
                <w:spacing w:val="-10"/>
                <w:sz w:val="21"/>
                <w:szCs w:val="21"/>
              </w:rPr>
              <w:t>10</w:t>
            </w:r>
            <w:r w:rsidRPr="008F1B59">
              <w:rPr>
                <w:rFonts w:ascii="方正仿宋_GBK" w:hAnsi="宋体" w:cs="宋体" w:hint="eastAsia"/>
                <w:color w:val="000000"/>
                <w:spacing w:val="-10"/>
                <w:sz w:val="21"/>
                <w:szCs w:val="21"/>
              </w:rPr>
              <w:t>个）</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80"/>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27</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打造</w:t>
            </w:r>
            <w:r w:rsidRPr="008F1B59">
              <w:rPr>
                <w:rFonts w:ascii="方正仿宋_GBK" w:hint="eastAsia"/>
                <w:color w:val="000000"/>
                <w:sz w:val="21"/>
                <w:szCs w:val="21"/>
              </w:rPr>
              <w:t>5</w:t>
            </w:r>
            <w:r w:rsidRPr="008F1B59">
              <w:rPr>
                <w:rFonts w:ascii="方正仿宋_GBK" w:hAnsi="宋体" w:cs="宋体" w:hint="eastAsia"/>
                <w:color w:val="000000"/>
                <w:sz w:val="21"/>
                <w:szCs w:val="21"/>
              </w:rPr>
              <w:t>个生活垃圾分类示范小区</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870"/>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28</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建设一处不少于</w:t>
            </w:r>
            <w:r w:rsidRPr="008F1B59">
              <w:rPr>
                <w:rFonts w:ascii="方正仿宋_GBK" w:hint="eastAsia"/>
                <w:color w:val="000000"/>
                <w:sz w:val="21"/>
                <w:szCs w:val="21"/>
              </w:rPr>
              <w:t>300</w:t>
            </w:r>
            <w:r w:rsidRPr="008F1B59">
              <w:rPr>
                <w:rFonts w:ascii="方正仿宋_GBK" w:hAnsi="宋体" w:cs="宋体" w:hint="eastAsia"/>
                <w:color w:val="000000"/>
                <w:sz w:val="21"/>
                <w:szCs w:val="21"/>
              </w:rPr>
              <w:t>平方垃圾分类宣教基地</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594"/>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29</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pacing w:val="-10"/>
                <w:sz w:val="21"/>
                <w:szCs w:val="21"/>
              </w:rPr>
              <w:t>提升建筑垃圾资源化利用率到</w:t>
            </w:r>
            <w:r w:rsidRPr="008F1B59">
              <w:rPr>
                <w:rFonts w:ascii="方正仿宋_GBK" w:hint="eastAsia"/>
                <w:color w:val="000000"/>
                <w:spacing w:val="-10"/>
                <w:sz w:val="21"/>
                <w:szCs w:val="21"/>
              </w:rPr>
              <w:t>85%</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05"/>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提升餐厨废弃物处理率到</w:t>
            </w:r>
            <w:r w:rsidRPr="008F1B59">
              <w:rPr>
                <w:rFonts w:ascii="方正仿宋_GBK" w:hint="eastAsia"/>
                <w:color w:val="000000"/>
                <w:sz w:val="21"/>
                <w:szCs w:val="21"/>
              </w:rPr>
              <w:t>100%</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622"/>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pacing w:val="-10"/>
                <w:sz w:val="21"/>
                <w:szCs w:val="21"/>
              </w:rPr>
              <w:t>完成</w:t>
            </w:r>
            <w:r w:rsidRPr="008F1B59">
              <w:rPr>
                <w:rFonts w:ascii="方正仿宋_GBK" w:hint="eastAsia"/>
                <w:color w:val="000000"/>
                <w:spacing w:val="-10"/>
                <w:sz w:val="21"/>
                <w:szCs w:val="21"/>
              </w:rPr>
              <w:t>60%</w:t>
            </w:r>
            <w:r w:rsidRPr="008F1B59">
              <w:rPr>
                <w:rFonts w:ascii="方正仿宋_GBK" w:hAnsi="宋体" w:cs="宋体" w:hint="eastAsia"/>
                <w:color w:val="000000"/>
                <w:spacing w:val="-10"/>
                <w:sz w:val="21"/>
                <w:szCs w:val="21"/>
              </w:rPr>
              <w:t>的城市生活垃圾清运点整治</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907"/>
          <w:jc w:val="center"/>
        </w:trPr>
        <w:tc>
          <w:tcPr>
            <w:tcW w:w="86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扬尘</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整治</w:t>
            </w: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pacing w:val="-10"/>
                <w:sz w:val="21"/>
                <w:szCs w:val="21"/>
              </w:rPr>
              <w:t>打造</w:t>
            </w:r>
            <w:r w:rsidRPr="008F1B59">
              <w:rPr>
                <w:rFonts w:ascii="方正仿宋_GBK" w:hint="eastAsia"/>
                <w:color w:val="000000"/>
                <w:spacing w:val="-10"/>
                <w:sz w:val="21"/>
                <w:szCs w:val="21"/>
              </w:rPr>
              <w:t>2</w:t>
            </w:r>
            <w:r w:rsidRPr="008F1B59">
              <w:rPr>
                <w:rFonts w:ascii="方正仿宋_GBK" w:hAnsi="宋体" w:cs="宋体" w:hint="eastAsia"/>
                <w:color w:val="000000"/>
                <w:spacing w:val="-10"/>
                <w:sz w:val="21"/>
                <w:szCs w:val="21"/>
              </w:rPr>
              <w:t>个扬尘防控示范街道（乡镇）、打造</w:t>
            </w:r>
            <w:r w:rsidRPr="008F1B59">
              <w:rPr>
                <w:rFonts w:ascii="方正仿宋_GBK" w:hint="eastAsia"/>
                <w:color w:val="000000"/>
                <w:spacing w:val="-10"/>
                <w:sz w:val="21"/>
                <w:szCs w:val="21"/>
              </w:rPr>
              <w:t>45</w:t>
            </w:r>
            <w:r w:rsidRPr="008F1B59">
              <w:rPr>
                <w:rFonts w:ascii="方正仿宋_GBK" w:hAnsi="宋体" w:cs="宋体" w:hint="eastAsia"/>
                <w:color w:val="000000"/>
                <w:spacing w:val="-10"/>
                <w:sz w:val="21"/>
                <w:szCs w:val="21"/>
              </w:rPr>
              <w:t>个扬尘防控标准化工地，并与市域治理现代化指挥中心扬尘一张网联网。</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153"/>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33</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市专项办交办扬尘类案件回复率达</w:t>
            </w:r>
            <w:r w:rsidRPr="008F1B59">
              <w:rPr>
                <w:rFonts w:ascii="方正仿宋_GBK" w:hint="eastAsia"/>
                <w:color w:val="000000"/>
                <w:sz w:val="21"/>
                <w:szCs w:val="21"/>
              </w:rPr>
              <w:t>100%</w:t>
            </w:r>
            <w:r w:rsidRPr="008F1B59">
              <w:rPr>
                <w:rFonts w:ascii="方正仿宋_GBK" w:hAnsi="宋体" w:cs="宋体" w:hint="eastAsia"/>
                <w:color w:val="000000"/>
                <w:sz w:val="21"/>
                <w:szCs w:val="21"/>
              </w:rPr>
              <w:t>、有效整改率达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以上。</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2610"/>
          <w:jc w:val="center"/>
        </w:trPr>
        <w:tc>
          <w:tcPr>
            <w:tcW w:w="86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16"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34</w:t>
            </w:r>
          </w:p>
        </w:tc>
        <w:tc>
          <w:tcPr>
            <w:tcW w:w="1984"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国控站点一公里范围内</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六类现场</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及其他区域施工现场按《施工现场扬尘排放标准》安装扬尘在线监测设备，安装率达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、建设工地渣土运输监控设备及进出口冲洗设施安装率达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w:t>
            </w:r>
          </w:p>
        </w:tc>
        <w:tc>
          <w:tcPr>
            <w:tcW w:w="22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678"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994"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bl>
    <w:p w:rsidR="008F1B59" w:rsidRPr="008F1B59" w:rsidRDefault="008F1B59" w:rsidP="008F1B59">
      <w:pPr>
        <w:spacing w:line="590" w:lineRule="exact"/>
        <w:ind w:firstLine="0"/>
        <w:jc w:val="left"/>
        <w:rPr>
          <w:rFonts w:ascii="方正仿宋_GBK" w:hint="eastAsia"/>
          <w:color w:val="000000"/>
        </w:rPr>
      </w:pPr>
      <w:r w:rsidRPr="008F1B59">
        <w:rPr>
          <w:rFonts w:ascii="方正仿宋_GBK" w:hAnsi="黑体" w:cs="黑体" w:hint="eastAsia"/>
          <w:color w:val="000000"/>
        </w:rPr>
        <w:lastRenderedPageBreak/>
        <w:t>附件</w:t>
      </w:r>
      <w:r w:rsidRPr="008F1B59">
        <w:rPr>
          <w:rFonts w:ascii="方正仿宋_GBK" w:hint="eastAsia"/>
          <w:color w:val="000000"/>
        </w:rPr>
        <w:t>9</w:t>
      </w:r>
    </w:p>
    <w:p w:rsidR="008F1B59" w:rsidRPr="005C7A83" w:rsidRDefault="008F1B59" w:rsidP="008F1B59">
      <w:pPr>
        <w:spacing w:beforeLines="50" w:afterLines="50" w:line="590" w:lineRule="exact"/>
        <w:ind w:firstLine="0"/>
        <w:jc w:val="center"/>
        <w:rPr>
          <w:rFonts w:eastAsia="方正小标宋_GBK" w:cs="方正小标宋_GBK"/>
          <w:color w:val="000000"/>
          <w:spacing w:val="-20"/>
          <w:sz w:val="44"/>
          <w:szCs w:val="44"/>
        </w:rPr>
      </w:pPr>
      <w:r w:rsidRPr="005C7A83">
        <w:rPr>
          <w:rFonts w:eastAsia="方正小标宋_GBK"/>
          <w:color w:val="000000"/>
          <w:spacing w:val="-20"/>
          <w:sz w:val="44"/>
          <w:szCs w:val="44"/>
        </w:rPr>
        <w:t>2021</w:t>
      </w:r>
      <w:r w:rsidRPr="005C7A83">
        <w:rPr>
          <w:rFonts w:eastAsia="方正小标宋_GBK" w:cs="方正小标宋_GBK" w:hint="eastAsia"/>
          <w:color w:val="000000"/>
          <w:spacing w:val="-20"/>
          <w:sz w:val="44"/>
          <w:szCs w:val="44"/>
        </w:rPr>
        <w:t>年城建交通计划市考核区项目表</w:t>
      </w:r>
      <w:r>
        <w:rPr>
          <w:rFonts w:eastAsia="方正小标宋_GBK" w:cs="方正小标宋_GBK" w:hint="eastAsia"/>
          <w:color w:val="000000"/>
          <w:spacing w:val="-20"/>
          <w:sz w:val="44"/>
          <w:szCs w:val="44"/>
        </w:rPr>
        <w:t>（</w:t>
      </w:r>
      <w:r w:rsidRPr="005C7A83">
        <w:rPr>
          <w:rFonts w:eastAsia="方正小标宋_GBK" w:cs="方正小标宋_GBK" w:hint="eastAsia"/>
          <w:color w:val="000000"/>
          <w:spacing w:val="-20"/>
          <w:sz w:val="44"/>
          <w:szCs w:val="44"/>
        </w:rPr>
        <w:t>苏锡通园区</w:t>
      </w:r>
      <w:r>
        <w:rPr>
          <w:rFonts w:eastAsia="方正小标宋_GBK" w:cs="方正小标宋_GBK" w:hint="eastAsia"/>
          <w:color w:val="000000"/>
          <w:spacing w:val="-20"/>
          <w:sz w:val="44"/>
          <w:szCs w:val="44"/>
        </w:rPr>
        <w:t>）</w:t>
      </w:r>
    </w:p>
    <w:tbl>
      <w:tblPr>
        <w:tblW w:w="10060" w:type="dxa"/>
        <w:jc w:val="center"/>
        <w:tblLook w:val="0000"/>
      </w:tblPr>
      <w:tblGrid>
        <w:gridCol w:w="820"/>
        <w:gridCol w:w="720"/>
        <w:gridCol w:w="1760"/>
        <w:gridCol w:w="1940"/>
        <w:gridCol w:w="800"/>
        <w:gridCol w:w="1080"/>
        <w:gridCol w:w="1080"/>
        <w:gridCol w:w="1080"/>
        <w:gridCol w:w="780"/>
      </w:tblGrid>
      <w:tr w:rsidR="008F1B59" w:rsidRPr="00FA1081" w:rsidTr="003B79BD">
        <w:trPr>
          <w:trHeight w:val="285"/>
          <w:tblHeader/>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r w:rsidRPr="008F1B59">
              <w:rPr>
                <w:rFonts w:ascii="方正仿宋_GBK" w:hint="eastAsia"/>
                <w:color w:val="000000"/>
                <w:sz w:val="21"/>
                <w:szCs w:val="21"/>
              </w:rPr>
              <w:t xml:space="preserve">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项目分值</w:t>
            </w:r>
          </w:p>
        </w:tc>
        <w:tc>
          <w:tcPr>
            <w:tcW w:w="2160" w:type="dxa"/>
            <w:gridSpan w:val="2"/>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单位</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285"/>
          <w:tblHeader/>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开工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时间</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竣工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时间</w:t>
            </w:r>
          </w:p>
        </w:tc>
        <w:tc>
          <w:tcPr>
            <w:tcW w:w="10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r>
      <w:tr w:rsidR="008F1B59" w:rsidRPr="00FA1081" w:rsidTr="003B79BD">
        <w:trPr>
          <w:trHeight w:val="495"/>
          <w:jc w:val="center"/>
        </w:trPr>
        <w:tc>
          <w:tcPr>
            <w:tcW w:w="82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市政道路</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彩林路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枫香路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枫杨路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市市政和园林局</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合欢路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开发区界</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张江路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槐杨路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枫杨路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玉兰路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水松路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梧桐路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杏林路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常春藤路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天星横河</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杏林路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柳杉路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玉兰路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紫薇路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茶花路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槐杨路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枫杨路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海桐路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羽杉路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水松路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9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西一环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南二环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合欢路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91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紫薇路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通启路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枫香路；张芝山横河</w:t>
            </w:r>
            <w:r w:rsidRPr="008F1B59">
              <w:rPr>
                <w:rFonts w:ascii="方正仿宋_GBK" w:hint="eastAsia"/>
                <w:color w:val="000000"/>
                <w:sz w:val="21"/>
                <w:szCs w:val="21"/>
              </w:rPr>
              <w:t>—</w:t>
            </w:r>
            <w:r w:rsidRPr="008F1B59">
              <w:rPr>
                <w:rFonts w:ascii="方正仿宋_GBK" w:hAnsi="宋体" w:cs="宋体" w:hint="eastAsia"/>
                <w:color w:val="000000"/>
                <w:sz w:val="21"/>
                <w:szCs w:val="21"/>
              </w:rPr>
              <w:t>银杏路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1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紫荆路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通启路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银杏路</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1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彩林路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紫薇路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锡通大道</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615"/>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柳杉路</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紫薇路</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锡通大道</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350"/>
          <w:jc w:val="center"/>
        </w:trPr>
        <w:tc>
          <w:tcPr>
            <w:tcW w:w="82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int="eastAsia"/>
                <w:color w:val="000000"/>
                <w:sz w:val="21"/>
                <w:szCs w:val="21"/>
              </w:rPr>
              <w:t>S336</w:t>
            </w:r>
            <w:r w:rsidRPr="008F1B59">
              <w:rPr>
                <w:rFonts w:ascii="方正仿宋_GBK" w:hAnsi="宋体" w:cs="宋体" w:hint="eastAsia"/>
                <w:color w:val="000000"/>
                <w:sz w:val="21"/>
                <w:szCs w:val="21"/>
              </w:rPr>
              <w:t>改造工程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开发区界</w:t>
            </w:r>
            <w:r w:rsidRPr="008F1B59">
              <w:rPr>
                <w:rFonts w:ascii="方正仿宋_GBK" w:hint="eastAsia"/>
                <w:color w:val="000000"/>
                <w:sz w:val="21"/>
                <w:szCs w:val="21"/>
              </w:rPr>
              <w:t>-S223</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310"/>
          <w:jc w:val="center"/>
        </w:trPr>
        <w:tc>
          <w:tcPr>
            <w:tcW w:w="82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园林绿化</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海上传奇西侧游园工程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海纳路南，苏通路东侧</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780"/>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雍景澜湾周边游园</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苏通路东侧及海亚路北</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00"/>
          <w:jc w:val="center"/>
        </w:trPr>
        <w:tc>
          <w:tcPr>
            <w:tcW w:w="82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枫丹酩悦东侧游园工程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苏通路西、乐成路南、海纳路北</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45"/>
          <w:jc w:val="center"/>
        </w:trPr>
        <w:tc>
          <w:tcPr>
            <w:tcW w:w="82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园林绿化</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邻里中心西侧游园工程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苏通路东、乐成路南、海纳路北</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市市政和园林局</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60"/>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江景雅园周边游园</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pacing w:val="-10"/>
                <w:sz w:val="21"/>
                <w:szCs w:val="21"/>
              </w:rPr>
              <w:t>金英西路西、苏五河东，海伦路南</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440"/>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一季度公园绿地、道路绿化养护抽查合格（含工程缺陷养护期内的绿化工程）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485"/>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二季度公园绿地、道路绿化养护抽查合格（含工程缺陷养护期内的绿化工程）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605"/>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三季度公园绿地、道路绿化养护抽查合格（含工程缺陷养护期内的绿化工程）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605"/>
          <w:jc w:val="center"/>
        </w:trPr>
        <w:tc>
          <w:tcPr>
            <w:tcW w:w="82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四季度公园绿地、道路绿化养护抽查合格（含工程缺陷养护期内的绿化工程）</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020"/>
          <w:jc w:val="center"/>
        </w:trPr>
        <w:tc>
          <w:tcPr>
            <w:tcW w:w="820" w:type="dxa"/>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保障房建设</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张芝山镇七期安置房</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锡通大道西、合欢路南，银杏路东</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Ansi="宋体" w:hint="eastAsia"/>
                <w:color w:val="000000"/>
                <w:spacing w:val="-20"/>
                <w:sz w:val="21"/>
                <w:szCs w:val="21"/>
              </w:rPr>
            </w:pPr>
            <w:r w:rsidRPr="008F1B59">
              <w:rPr>
                <w:rFonts w:ascii="方正仿宋_GBK" w:hAnsi="宋体" w:cs="宋体" w:hint="eastAsia"/>
                <w:color w:val="000000"/>
                <w:spacing w:val="-20"/>
                <w:sz w:val="21"/>
                <w:szCs w:val="21"/>
              </w:rPr>
              <w:t>市住建局</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735"/>
          <w:jc w:val="center"/>
        </w:trPr>
        <w:tc>
          <w:tcPr>
            <w:tcW w:w="82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垃圾分类处理项目</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5</w:t>
            </w:r>
            <w:r w:rsidRPr="008F1B59">
              <w:rPr>
                <w:rFonts w:ascii="方正仿宋_GBK" w:hAnsi="宋体" w:cs="宋体" w:hint="eastAsia"/>
                <w:color w:val="000000"/>
                <w:sz w:val="21"/>
                <w:szCs w:val="21"/>
              </w:rPr>
              <w:t>个生活垃圾分类达标小区</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Ansi="宋体" w:hint="eastAsia"/>
                <w:color w:val="000000"/>
                <w:spacing w:val="-20"/>
                <w:sz w:val="21"/>
                <w:szCs w:val="21"/>
              </w:rPr>
            </w:pPr>
            <w:r w:rsidRPr="008F1B59">
              <w:rPr>
                <w:rFonts w:ascii="方正仿宋_GBK" w:hAnsi="宋体" w:cs="宋体" w:hint="eastAsia"/>
                <w:color w:val="000000"/>
                <w:spacing w:val="-20"/>
                <w:sz w:val="21"/>
                <w:szCs w:val="21"/>
              </w:rPr>
              <w:t>市城管局</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500"/>
          <w:jc w:val="center"/>
        </w:trPr>
        <w:tc>
          <w:tcPr>
            <w:tcW w:w="82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5</w:t>
            </w:r>
            <w:r w:rsidRPr="008F1B59">
              <w:rPr>
                <w:rFonts w:ascii="方正仿宋_GBK" w:hAnsi="宋体" w:cs="宋体" w:hint="eastAsia"/>
                <w:color w:val="000000"/>
                <w:sz w:val="21"/>
                <w:szCs w:val="21"/>
              </w:rPr>
              <w:t>个生活垃圾分类</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三定一督</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试点小区（四分类小区不少于</w:t>
            </w:r>
            <w:r w:rsidRPr="008F1B59">
              <w:rPr>
                <w:rFonts w:ascii="方正仿宋_GBK" w:hint="eastAsia"/>
                <w:color w:val="000000"/>
                <w:sz w:val="21"/>
                <w:szCs w:val="21"/>
              </w:rPr>
              <w:t>2</w:t>
            </w:r>
            <w:r w:rsidRPr="008F1B59">
              <w:rPr>
                <w:rFonts w:ascii="方正仿宋_GBK" w:hAnsi="宋体" w:cs="宋体" w:hint="eastAsia"/>
                <w:color w:val="000000"/>
                <w:sz w:val="21"/>
                <w:szCs w:val="21"/>
              </w:rPr>
              <w:t>个）</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581"/>
          <w:jc w:val="center"/>
        </w:trPr>
        <w:tc>
          <w:tcPr>
            <w:tcW w:w="82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四、</w:t>
            </w:r>
          </w:p>
          <w:p w:rsidR="008F1B59" w:rsidRPr="008F1B59" w:rsidRDefault="008F1B59" w:rsidP="003B79BD">
            <w:pPr>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垃圾分类处理项目</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27</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打造</w:t>
            </w:r>
            <w:r w:rsidRPr="008F1B59">
              <w:rPr>
                <w:rFonts w:ascii="方正仿宋_GBK" w:hint="eastAsia"/>
                <w:color w:val="000000"/>
                <w:spacing w:val="-10"/>
                <w:sz w:val="21"/>
                <w:szCs w:val="21"/>
              </w:rPr>
              <w:t>5</w:t>
            </w:r>
            <w:r w:rsidRPr="008F1B59">
              <w:rPr>
                <w:rFonts w:ascii="方正仿宋_GBK" w:hAnsi="宋体" w:cs="宋体" w:hint="eastAsia"/>
                <w:color w:val="000000"/>
                <w:spacing w:val="-10"/>
                <w:sz w:val="21"/>
                <w:szCs w:val="21"/>
              </w:rPr>
              <w:t>个生活垃圾分类示范小区</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市城管局</w:t>
            </w: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975"/>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28</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left"/>
              <w:rPr>
                <w:rFonts w:ascii="方正仿宋_GBK" w:hint="eastAsia"/>
                <w:color w:val="000000"/>
                <w:spacing w:val="-10"/>
                <w:sz w:val="21"/>
                <w:szCs w:val="21"/>
              </w:rPr>
            </w:pPr>
            <w:r w:rsidRPr="008F1B59">
              <w:rPr>
                <w:rFonts w:ascii="方正仿宋_GBK" w:hAnsi="宋体" w:cs="宋体" w:hint="eastAsia"/>
                <w:color w:val="000000"/>
                <w:spacing w:val="-10"/>
                <w:sz w:val="21"/>
                <w:szCs w:val="21"/>
              </w:rPr>
              <w:t>建设一处不少于</w:t>
            </w:r>
            <w:r w:rsidRPr="008F1B59">
              <w:rPr>
                <w:rFonts w:ascii="方正仿宋_GBK" w:hint="eastAsia"/>
                <w:color w:val="000000"/>
                <w:spacing w:val="-10"/>
                <w:sz w:val="21"/>
                <w:szCs w:val="21"/>
              </w:rPr>
              <w:t>300</w:t>
            </w:r>
            <w:r w:rsidRPr="008F1B59">
              <w:rPr>
                <w:rFonts w:ascii="方正仿宋_GBK" w:hAnsi="宋体" w:cs="宋体" w:hint="eastAsia"/>
                <w:color w:val="000000"/>
                <w:spacing w:val="-10"/>
                <w:sz w:val="21"/>
                <w:szCs w:val="21"/>
              </w:rPr>
              <w:t>平方垃圾分类宣教基地</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630"/>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29</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提升建筑垃圾资源化利用率到</w:t>
            </w:r>
            <w:r w:rsidRPr="008F1B59">
              <w:rPr>
                <w:rFonts w:ascii="方正仿宋_GBK" w:hint="eastAsia"/>
                <w:color w:val="000000"/>
                <w:sz w:val="21"/>
                <w:szCs w:val="21"/>
              </w:rPr>
              <w:t>85%</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50"/>
          <w:jc w:val="center"/>
        </w:trPr>
        <w:tc>
          <w:tcPr>
            <w:tcW w:w="82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提升餐厨废弃物处理率到</w:t>
            </w:r>
            <w:r w:rsidRPr="008F1B59">
              <w:rPr>
                <w:rFonts w:ascii="方正仿宋_GBK" w:hint="eastAsia"/>
                <w:color w:val="000000"/>
                <w:sz w:val="21"/>
                <w:szCs w:val="21"/>
              </w:rPr>
              <w:t>100%</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735"/>
          <w:jc w:val="center"/>
        </w:trPr>
        <w:tc>
          <w:tcPr>
            <w:tcW w:w="820" w:type="dxa"/>
            <w:vMerge/>
            <w:tcBorders>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60%</w:t>
            </w:r>
            <w:r w:rsidRPr="008F1B59">
              <w:rPr>
                <w:rFonts w:ascii="方正仿宋_GBK" w:hAnsi="宋体" w:cs="宋体" w:hint="eastAsia"/>
                <w:color w:val="000000"/>
                <w:sz w:val="21"/>
                <w:szCs w:val="21"/>
              </w:rPr>
              <w:t>的城市生活垃圾清运点整治</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2025"/>
          <w:jc w:val="center"/>
        </w:trPr>
        <w:tc>
          <w:tcPr>
            <w:tcW w:w="820" w:type="dxa"/>
            <w:vMerge w:val="restart"/>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市区扬尘整治</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left"/>
              <w:rPr>
                <w:rFonts w:ascii="方正仿宋_GBK" w:hint="eastAsia"/>
                <w:color w:val="000000"/>
                <w:sz w:val="21"/>
                <w:szCs w:val="21"/>
              </w:rPr>
            </w:pPr>
            <w:r w:rsidRPr="008F1B59">
              <w:rPr>
                <w:rFonts w:ascii="方正仿宋_GBK" w:hAnsi="宋体" w:cs="宋体" w:hint="eastAsia"/>
                <w:color w:val="000000"/>
                <w:spacing w:val="-10"/>
                <w:sz w:val="21"/>
                <w:szCs w:val="21"/>
              </w:rPr>
              <w:t>打造</w:t>
            </w:r>
            <w:r w:rsidRPr="008F1B59">
              <w:rPr>
                <w:rFonts w:ascii="方正仿宋_GBK" w:hint="eastAsia"/>
                <w:color w:val="000000"/>
                <w:spacing w:val="-10"/>
                <w:sz w:val="21"/>
                <w:szCs w:val="21"/>
              </w:rPr>
              <w:t>1</w:t>
            </w:r>
            <w:r w:rsidRPr="008F1B59">
              <w:rPr>
                <w:rFonts w:ascii="方正仿宋_GBK" w:hAnsi="宋体" w:cs="宋体" w:hint="eastAsia"/>
                <w:color w:val="000000"/>
                <w:spacing w:val="-10"/>
                <w:sz w:val="21"/>
                <w:szCs w:val="21"/>
              </w:rPr>
              <w:t>个扬尘防控示范街道（乡镇），打造</w:t>
            </w:r>
            <w:r w:rsidRPr="008F1B59">
              <w:rPr>
                <w:rFonts w:ascii="方正仿宋_GBK" w:hint="eastAsia"/>
                <w:color w:val="000000"/>
                <w:spacing w:val="-10"/>
                <w:sz w:val="21"/>
                <w:szCs w:val="21"/>
              </w:rPr>
              <w:t>36</w:t>
            </w:r>
            <w:r w:rsidRPr="008F1B59">
              <w:rPr>
                <w:rFonts w:ascii="方正仿宋_GBK" w:hAnsi="宋体" w:cs="宋体" w:hint="eastAsia"/>
                <w:color w:val="000000"/>
                <w:spacing w:val="-10"/>
                <w:sz w:val="21"/>
                <w:szCs w:val="21"/>
              </w:rPr>
              <w:t>个扬尘防控标准化工地，并与市域治理现代化指挥中心扬尘一张网联网。</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455"/>
          <w:jc w:val="center"/>
        </w:trPr>
        <w:tc>
          <w:tcPr>
            <w:tcW w:w="82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33</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市专项办交办扬尘类案件回复率达</w:t>
            </w:r>
            <w:r w:rsidRPr="008F1B59">
              <w:rPr>
                <w:rFonts w:ascii="方正仿宋_GBK" w:hint="eastAsia"/>
                <w:color w:val="000000"/>
                <w:sz w:val="21"/>
                <w:szCs w:val="21"/>
              </w:rPr>
              <w:t>100%</w:t>
            </w:r>
            <w:r w:rsidRPr="008F1B59">
              <w:rPr>
                <w:rFonts w:ascii="方正仿宋_GBK" w:hAnsi="宋体" w:cs="宋体" w:hint="eastAsia"/>
                <w:color w:val="000000"/>
                <w:sz w:val="21"/>
                <w:szCs w:val="21"/>
              </w:rPr>
              <w:t>、有效整改率达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以上。</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3229"/>
          <w:jc w:val="center"/>
        </w:trPr>
        <w:tc>
          <w:tcPr>
            <w:tcW w:w="820" w:type="dxa"/>
            <w:vMerge/>
            <w:tcBorders>
              <w:top w:val="nil"/>
              <w:left w:val="single" w:sz="4" w:space="0" w:color="auto"/>
              <w:bottom w:val="single" w:sz="4" w:space="0" w:color="000000"/>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34</w:t>
            </w:r>
          </w:p>
        </w:tc>
        <w:tc>
          <w:tcPr>
            <w:tcW w:w="176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国控站点一公里范围内</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六类现场</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及其他区域施工现场按《施工现场扬尘排放标准》安装扬尘在线监测设备，安装率达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、建设工地渣土运输监控设备及进出口冲洗设施安装率达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w:t>
            </w:r>
          </w:p>
        </w:tc>
        <w:tc>
          <w:tcPr>
            <w:tcW w:w="19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8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78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bl>
    <w:p w:rsidR="008F1B59" w:rsidRDefault="008F1B59" w:rsidP="008F1B59">
      <w:pPr>
        <w:spacing w:line="590" w:lineRule="exact"/>
        <w:ind w:firstLine="0"/>
        <w:jc w:val="left"/>
        <w:rPr>
          <w:rFonts w:eastAsia="黑体" w:hAnsi="黑体" w:cs="黑体" w:hint="eastAsia"/>
          <w:color w:val="000000"/>
        </w:rPr>
      </w:pPr>
      <w:bookmarkStart w:id="5" w:name="RANGE_A1_I27"/>
      <w:bookmarkEnd w:id="5"/>
    </w:p>
    <w:p w:rsidR="008F1B59" w:rsidRPr="008F1B59" w:rsidRDefault="008F1B59" w:rsidP="008F1B59">
      <w:pPr>
        <w:spacing w:line="590" w:lineRule="exact"/>
        <w:ind w:firstLine="0"/>
        <w:jc w:val="left"/>
        <w:rPr>
          <w:rFonts w:ascii="方正仿宋_GBK" w:hint="eastAsia"/>
          <w:color w:val="000000"/>
        </w:rPr>
      </w:pPr>
      <w:r w:rsidRPr="008F1B59">
        <w:rPr>
          <w:rFonts w:ascii="方正仿宋_GBK" w:hAnsi="黑体" w:cs="黑体" w:hint="eastAsia"/>
          <w:color w:val="000000"/>
        </w:rPr>
        <w:lastRenderedPageBreak/>
        <w:t>附件</w:t>
      </w:r>
      <w:r w:rsidRPr="008F1B59">
        <w:rPr>
          <w:rFonts w:ascii="方正仿宋_GBK" w:hint="eastAsia"/>
          <w:color w:val="000000"/>
        </w:rPr>
        <w:t>10</w:t>
      </w:r>
    </w:p>
    <w:p w:rsidR="008F1B59" w:rsidRPr="00AB5CA8" w:rsidRDefault="008F1B59" w:rsidP="008F1B59">
      <w:pPr>
        <w:spacing w:beforeLines="50" w:afterLines="50" w:line="590" w:lineRule="exact"/>
        <w:ind w:firstLine="0"/>
        <w:jc w:val="center"/>
        <w:rPr>
          <w:rFonts w:eastAsia="方正小标宋_GBK"/>
          <w:color w:val="000000"/>
          <w:spacing w:val="-30"/>
          <w:kern w:val="2"/>
          <w:sz w:val="44"/>
          <w:szCs w:val="44"/>
        </w:rPr>
      </w:pPr>
      <w:r w:rsidRPr="00AB5CA8">
        <w:rPr>
          <w:rFonts w:eastAsia="方正小标宋_GBK"/>
          <w:color w:val="000000"/>
          <w:spacing w:val="-30"/>
          <w:sz w:val="44"/>
          <w:szCs w:val="44"/>
        </w:rPr>
        <w:t>2021</w:t>
      </w:r>
      <w:r w:rsidRPr="00AB5CA8">
        <w:rPr>
          <w:rFonts w:eastAsia="方正小标宋_GBK" w:cs="方正小标宋_GBK" w:hint="eastAsia"/>
          <w:color w:val="000000"/>
          <w:spacing w:val="-30"/>
          <w:sz w:val="44"/>
          <w:szCs w:val="44"/>
        </w:rPr>
        <w:t>年城建交通计划市考核区项目表</w:t>
      </w:r>
      <w:r>
        <w:rPr>
          <w:rFonts w:eastAsia="方正小标宋_GBK" w:cs="方正小标宋_GBK" w:hint="eastAsia"/>
          <w:color w:val="000000"/>
          <w:spacing w:val="-30"/>
          <w:sz w:val="44"/>
          <w:szCs w:val="44"/>
        </w:rPr>
        <w:t>（</w:t>
      </w:r>
      <w:r w:rsidRPr="00AB5CA8">
        <w:rPr>
          <w:rFonts w:eastAsia="方正小标宋_GBK" w:cs="方正小标宋_GBK" w:hint="eastAsia"/>
          <w:color w:val="000000"/>
          <w:spacing w:val="-30"/>
          <w:sz w:val="44"/>
          <w:szCs w:val="44"/>
        </w:rPr>
        <w:t>通州湾示范区</w:t>
      </w:r>
      <w:r>
        <w:rPr>
          <w:rFonts w:eastAsia="方正小标宋_GBK" w:cs="方正小标宋_GBK" w:hint="eastAsia"/>
          <w:color w:val="000000"/>
          <w:spacing w:val="-30"/>
          <w:sz w:val="44"/>
          <w:szCs w:val="44"/>
        </w:rPr>
        <w:t>）</w:t>
      </w:r>
    </w:p>
    <w:tbl>
      <w:tblPr>
        <w:tblW w:w="9670" w:type="dxa"/>
        <w:jc w:val="center"/>
        <w:tblCellMar>
          <w:left w:w="28" w:type="dxa"/>
          <w:right w:w="28" w:type="dxa"/>
        </w:tblCellMar>
        <w:tblLook w:val="0000"/>
      </w:tblPr>
      <w:tblGrid>
        <w:gridCol w:w="570"/>
        <w:gridCol w:w="720"/>
        <w:gridCol w:w="2020"/>
        <w:gridCol w:w="1840"/>
        <w:gridCol w:w="800"/>
        <w:gridCol w:w="1000"/>
        <w:gridCol w:w="1040"/>
        <w:gridCol w:w="840"/>
        <w:gridCol w:w="840"/>
      </w:tblGrid>
      <w:tr w:rsidR="008F1B59" w:rsidRPr="00FA1081" w:rsidTr="003B79BD">
        <w:trPr>
          <w:trHeight w:val="33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类别</w:t>
            </w:r>
            <w:r w:rsidRPr="008F1B59">
              <w:rPr>
                <w:rFonts w:ascii="方正仿宋_GBK" w:hint="eastAsia"/>
                <w:color w:val="000000"/>
                <w:sz w:val="21"/>
                <w:szCs w:val="21"/>
              </w:rPr>
              <w:t xml:space="preserve">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项目名称</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项目范围</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项目</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分值</w:t>
            </w:r>
          </w:p>
        </w:tc>
        <w:tc>
          <w:tcPr>
            <w:tcW w:w="2040" w:type="dxa"/>
            <w:gridSpan w:val="2"/>
            <w:tcBorders>
              <w:top w:val="single" w:sz="4" w:space="0" w:color="auto"/>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考核时间节点</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单位</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8F1B59">
        <w:trPr>
          <w:trHeight w:val="482"/>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开工时间</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竣工时间</w:t>
            </w:r>
          </w:p>
        </w:tc>
        <w:tc>
          <w:tcPr>
            <w:tcW w:w="8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r>
      <w:tr w:rsidR="008F1B59" w:rsidRPr="00FA1081" w:rsidTr="003B79BD">
        <w:trPr>
          <w:trHeight w:val="870"/>
          <w:jc w:val="center"/>
        </w:trPr>
        <w:tc>
          <w:tcPr>
            <w:tcW w:w="57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绿化</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垂钓小游园</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位于黄河路南团结河北，新团结闸西</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市市政和园林局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945"/>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通州湾现代纺织园入口公园</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int="eastAsia"/>
                <w:color w:val="000000"/>
                <w:sz w:val="21"/>
                <w:szCs w:val="21"/>
              </w:rPr>
              <w:t>G328</w:t>
            </w:r>
            <w:r w:rsidRPr="008F1B59">
              <w:rPr>
                <w:rFonts w:ascii="方正仿宋_GBK" w:hAnsi="宋体" w:cs="宋体" w:hint="eastAsia"/>
                <w:color w:val="000000"/>
                <w:sz w:val="21"/>
                <w:szCs w:val="21"/>
              </w:rPr>
              <w:t>临海线东安路南侧（东安工业园区）</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75"/>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北二干河绿廊提升工程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位于银海路西侧，南北方向</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390"/>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一季度公园绿地、道路绿化养护抽查合格（含工程缺陷养护期内的绿化工程）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349"/>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二季度公园绿地、道路绿化养护抽查合格（含工程缺陷养护期内的绿化工程）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320"/>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三季度公园绿地、道路绿化养护抽查合格（含工程缺陷养护期内的绿化工程）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950"/>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四季度公园绿地、道路绿化养护抽查合格（含工程缺陷养护期内的绿化工程）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市区各类政府投融资建设的城市公共绿地</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339"/>
          <w:jc w:val="center"/>
        </w:trPr>
        <w:tc>
          <w:tcPr>
            <w:tcW w:w="57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二、水利项目</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鲜圩港整治</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北三干河</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支河</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市水利局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660"/>
          <w:jc w:val="center"/>
        </w:trPr>
        <w:tc>
          <w:tcPr>
            <w:tcW w:w="57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三夹沙水系联通涵闸</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7</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1110"/>
          <w:jc w:val="center"/>
        </w:trPr>
        <w:tc>
          <w:tcPr>
            <w:tcW w:w="57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三余水利工程智慧管控中心及建筑物自动化改造项目</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建成</w:t>
            </w:r>
          </w:p>
        </w:tc>
      </w:tr>
      <w:tr w:rsidR="008F1B59" w:rsidRPr="00FA1081" w:rsidTr="003B79BD">
        <w:trPr>
          <w:trHeight w:val="496"/>
          <w:jc w:val="center"/>
        </w:trPr>
        <w:tc>
          <w:tcPr>
            <w:tcW w:w="57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lastRenderedPageBreak/>
              <w:t>二、水利项目</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三余南闸新建工程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40" w:type="dxa"/>
            <w:vMerge w:val="restart"/>
            <w:tcBorders>
              <w:top w:val="nil"/>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市水利局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427"/>
          <w:jc w:val="center"/>
        </w:trPr>
        <w:tc>
          <w:tcPr>
            <w:tcW w:w="57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团结闸除险加固</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40" w:type="dxa"/>
            <w:vMerge/>
            <w:tcBorders>
              <w:left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342"/>
          <w:jc w:val="center"/>
        </w:trPr>
        <w:tc>
          <w:tcPr>
            <w:tcW w:w="57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1"/>
                <w:szCs w:val="21"/>
              </w:rPr>
            </w:pPr>
            <w:r w:rsidRPr="008F1B59">
              <w:rPr>
                <w:rFonts w:ascii="方正仿宋_GBK" w:hAnsi="宋体" w:cs="宋体" w:hint="eastAsia"/>
                <w:color w:val="000000"/>
                <w:spacing w:val="-10"/>
                <w:sz w:val="21"/>
                <w:szCs w:val="21"/>
              </w:rPr>
              <w:t>现代纺织园闸站工程</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40" w:type="dxa"/>
            <w:vMerge/>
            <w:tcBorders>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开工</w:t>
            </w:r>
          </w:p>
        </w:tc>
      </w:tr>
      <w:tr w:rsidR="008F1B59" w:rsidRPr="00FA1081" w:rsidTr="003B79BD">
        <w:trPr>
          <w:trHeight w:val="364"/>
          <w:jc w:val="center"/>
        </w:trPr>
        <w:tc>
          <w:tcPr>
            <w:tcW w:w="57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垃圾</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分类</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处理</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项目</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2</w:t>
            </w:r>
            <w:r w:rsidRPr="008F1B59">
              <w:rPr>
                <w:rFonts w:ascii="方正仿宋_GBK" w:hAnsi="宋体" w:cs="宋体" w:hint="eastAsia"/>
                <w:color w:val="000000"/>
                <w:sz w:val="21"/>
                <w:szCs w:val="21"/>
              </w:rPr>
              <w:t>个生活垃圾分类达标小区</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市城管局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200"/>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新增</w:t>
            </w:r>
            <w:r w:rsidRPr="008F1B59">
              <w:rPr>
                <w:rFonts w:ascii="方正仿宋_GBK" w:hint="eastAsia"/>
                <w:color w:val="000000"/>
                <w:sz w:val="21"/>
                <w:szCs w:val="21"/>
              </w:rPr>
              <w:t>2</w:t>
            </w:r>
            <w:r w:rsidRPr="008F1B59">
              <w:rPr>
                <w:rFonts w:ascii="方正仿宋_GBK" w:hAnsi="宋体" w:cs="宋体" w:hint="eastAsia"/>
                <w:color w:val="000000"/>
                <w:sz w:val="21"/>
                <w:szCs w:val="21"/>
              </w:rPr>
              <w:t>个生活垃圾分类</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三定一督</w:t>
            </w:r>
            <w:r w:rsidRPr="008F1B59">
              <w:rPr>
                <w:rFonts w:ascii="方正仿宋_GBK" w:cs="宋体" w:hint="eastAsia"/>
                <w:color w:val="000000"/>
                <w:sz w:val="21"/>
                <w:szCs w:val="21"/>
              </w:rPr>
              <w:t>”</w:t>
            </w:r>
            <w:r w:rsidRPr="008F1B59">
              <w:rPr>
                <w:rFonts w:ascii="方正仿宋_GBK" w:hAnsi="宋体" w:cs="宋体" w:hint="eastAsia"/>
                <w:color w:val="000000"/>
                <w:sz w:val="21"/>
                <w:szCs w:val="21"/>
              </w:rPr>
              <w:t>试点小区（四分类小区不少于</w:t>
            </w:r>
            <w:r w:rsidRPr="008F1B59">
              <w:rPr>
                <w:rFonts w:ascii="方正仿宋_GBK" w:hint="eastAsia"/>
                <w:color w:val="000000"/>
                <w:sz w:val="21"/>
                <w:szCs w:val="21"/>
              </w:rPr>
              <w:t>1</w:t>
            </w:r>
            <w:r w:rsidRPr="008F1B59">
              <w:rPr>
                <w:rFonts w:ascii="方正仿宋_GBK" w:hAnsi="宋体" w:cs="宋体" w:hint="eastAsia"/>
                <w:color w:val="000000"/>
                <w:sz w:val="21"/>
                <w:szCs w:val="21"/>
              </w:rPr>
              <w:t>个）</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440"/>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打造</w:t>
            </w:r>
            <w:r w:rsidRPr="008F1B59">
              <w:rPr>
                <w:rFonts w:ascii="方正仿宋_GBK" w:hint="eastAsia"/>
                <w:color w:val="000000"/>
                <w:sz w:val="21"/>
                <w:szCs w:val="21"/>
              </w:rPr>
              <w:t>2</w:t>
            </w:r>
            <w:r w:rsidRPr="008F1B59">
              <w:rPr>
                <w:rFonts w:ascii="方正仿宋_GBK" w:hAnsi="宋体" w:cs="宋体" w:hint="eastAsia"/>
                <w:color w:val="000000"/>
                <w:sz w:val="21"/>
                <w:szCs w:val="21"/>
              </w:rPr>
              <w:t>个生活垃圾分类示范小区</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840"/>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建设一处不少于</w:t>
            </w:r>
            <w:r w:rsidRPr="008F1B59">
              <w:rPr>
                <w:rFonts w:ascii="方正仿宋_GBK" w:hint="eastAsia"/>
                <w:color w:val="000000"/>
                <w:sz w:val="21"/>
                <w:szCs w:val="21"/>
              </w:rPr>
              <w:t>300</w:t>
            </w:r>
            <w:r w:rsidRPr="008F1B59">
              <w:rPr>
                <w:rFonts w:ascii="方正仿宋_GBK" w:hAnsi="宋体" w:cs="宋体" w:hint="eastAsia"/>
                <w:color w:val="000000"/>
                <w:sz w:val="21"/>
                <w:szCs w:val="21"/>
              </w:rPr>
              <w:t>平方垃圾分类宣教基地</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447"/>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提升建筑垃圾资源化利用率到</w:t>
            </w:r>
            <w:r w:rsidRPr="008F1B59">
              <w:rPr>
                <w:rFonts w:ascii="方正仿宋_GBK" w:hint="eastAsia"/>
                <w:color w:val="000000"/>
                <w:sz w:val="21"/>
                <w:szCs w:val="21"/>
              </w:rPr>
              <w:t>85%</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421"/>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提升餐厨废弃物处理率到</w:t>
            </w:r>
            <w:r w:rsidRPr="008F1B59">
              <w:rPr>
                <w:rFonts w:ascii="方正仿宋_GBK" w:hint="eastAsia"/>
                <w:color w:val="000000"/>
                <w:sz w:val="21"/>
                <w:szCs w:val="21"/>
              </w:rPr>
              <w:t>100%</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11</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328"/>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完成</w:t>
            </w:r>
            <w:r w:rsidRPr="008F1B59">
              <w:rPr>
                <w:rFonts w:ascii="方正仿宋_GBK" w:hint="eastAsia"/>
                <w:color w:val="000000"/>
                <w:sz w:val="21"/>
                <w:szCs w:val="21"/>
              </w:rPr>
              <w:t>60%</w:t>
            </w:r>
            <w:r w:rsidRPr="008F1B59">
              <w:rPr>
                <w:rFonts w:ascii="方正仿宋_GBK" w:hAnsi="宋体" w:cs="宋体" w:hint="eastAsia"/>
                <w:color w:val="000000"/>
                <w:sz w:val="21"/>
                <w:szCs w:val="21"/>
              </w:rPr>
              <w:t>的城市生活垃圾清运点整治</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307"/>
          <w:jc w:val="center"/>
        </w:trPr>
        <w:tc>
          <w:tcPr>
            <w:tcW w:w="57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四、市区扬尘整治</w:t>
            </w: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打造扬尘防控示范区，打造</w:t>
            </w:r>
            <w:r w:rsidRPr="008F1B59">
              <w:rPr>
                <w:rFonts w:ascii="方正仿宋_GBK" w:hint="eastAsia"/>
                <w:color w:val="000000"/>
                <w:sz w:val="21"/>
                <w:szCs w:val="21"/>
              </w:rPr>
              <w:t>25</w:t>
            </w:r>
            <w:r w:rsidRPr="008F1B59">
              <w:rPr>
                <w:rFonts w:ascii="方正仿宋_GBK" w:hAnsi="宋体" w:cs="宋体" w:hint="eastAsia"/>
                <w:color w:val="000000"/>
                <w:sz w:val="21"/>
                <w:szCs w:val="21"/>
              </w:rPr>
              <w:t>个扬尘防控标准化工地，并与市域治理现代化指挥中心扬尘一张网联网。</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val="restart"/>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pacing w:val="-20"/>
                <w:sz w:val="21"/>
                <w:szCs w:val="21"/>
              </w:rPr>
              <w:t>市城管局</w:t>
            </w: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524"/>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22</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市专项办交办扬尘类案件回复率达</w:t>
            </w:r>
            <w:r w:rsidRPr="008F1B59">
              <w:rPr>
                <w:rFonts w:ascii="方正仿宋_GBK" w:hint="eastAsia"/>
                <w:color w:val="000000"/>
                <w:sz w:val="21"/>
                <w:szCs w:val="21"/>
              </w:rPr>
              <w:t>100%</w:t>
            </w:r>
            <w:r w:rsidRPr="008F1B59">
              <w:rPr>
                <w:rFonts w:ascii="方正仿宋_GBK" w:hAnsi="宋体" w:cs="宋体" w:hint="eastAsia"/>
                <w:color w:val="000000"/>
                <w:sz w:val="21"/>
                <w:szCs w:val="21"/>
              </w:rPr>
              <w:t>、有效整改率达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以上。</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r w:rsidR="008F1B59" w:rsidRPr="00FA1081" w:rsidTr="003B79BD">
        <w:trPr>
          <w:trHeight w:val="1151"/>
          <w:jc w:val="center"/>
        </w:trPr>
        <w:tc>
          <w:tcPr>
            <w:tcW w:w="57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b/>
                <w:bCs/>
                <w:color w:val="000000"/>
                <w:sz w:val="21"/>
                <w:szCs w:val="21"/>
              </w:rPr>
            </w:pPr>
          </w:p>
        </w:tc>
        <w:tc>
          <w:tcPr>
            <w:tcW w:w="7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202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280" w:lineRule="exact"/>
              <w:ind w:firstLine="0"/>
              <w:rPr>
                <w:rFonts w:ascii="方正仿宋_GBK" w:hint="eastAsia"/>
                <w:color w:val="000000"/>
                <w:sz w:val="21"/>
                <w:szCs w:val="21"/>
              </w:rPr>
            </w:pPr>
            <w:r w:rsidRPr="008F1B59">
              <w:rPr>
                <w:rFonts w:ascii="方正仿宋_GBK" w:hAnsi="宋体" w:cs="宋体" w:hint="eastAsia"/>
                <w:color w:val="000000"/>
                <w:sz w:val="21"/>
                <w:szCs w:val="21"/>
              </w:rPr>
              <w:t>国控站点一公里范围内及其他区域</w:t>
            </w:r>
            <w:r w:rsidRPr="008F1B59">
              <w:rPr>
                <w:rFonts w:ascii="方正仿宋_GBK" w:hint="eastAsia"/>
                <w:color w:val="000000"/>
                <w:sz w:val="21"/>
                <w:szCs w:val="21"/>
              </w:rPr>
              <w:t>5000</w:t>
            </w:r>
            <w:r w:rsidRPr="008F1B59">
              <w:rPr>
                <w:rFonts w:ascii="方正仿宋_GBK" w:hAnsi="宋体" w:cs="宋体" w:hint="eastAsia"/>
                <w:color w:val="000000"/>
                <w:sz w:val="21"/>
                <w:szCs w:val="21"/>
              </w:rPr>
              <w:t>平方米以上土石方建筑工地按规定安装扬尘在线监测设备安装率达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、建设工地渣土运输监控设备及进出口冲洗设施安装率达</w:t>
            </w:r>
            <w:r w:rsidRPr="008F1B59">
              <w:rPr>
                <w:rFonts w:ascii="方正仿宋_GBK" w:hint="eastAsia"/>
                <w:color w:val="000000"/>
                <w:sz w:val="21"/>
                <w:szCs w:val="21"/>
              </w:rPr>
              <w:t>95%</w:t>
            </w:r>
            <w:r w:rsidRPr="008F1B59">
              <w:rPr>
                <w:rFonts w:ascii="方正仿宋_GBK" w:hAnsi="宋体" w:cs="宋体" w:hint="eastAsia"/>
                <w:color w:val="000000"/>
                <w:sz w:val="21"/>
                <w:szCs w:val="21"/>
              </w:rPr>
              <w:t>。</w:t>
            </w:r>
          </w:p>
        </w:tc>
        <w:tc>
          <w:tcPr>
            <w:tcW w:w="1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8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100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c>
          <w:tcPr>
            <w:tcW w:w="10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840" w:type="dxa"/>
            <w:vMerge/>
            <w:tcBorders>
              <w:top w:val="nil"/>
              <w:left w:val="single" w:sz="4" w:space="0" w:color="auto"/>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1"/>
                <w:szCs w:val="21"/>
              </w:rPr>
            </w:pPr>
          </w:p>
        </w:tc>
        <w:tc>
          <w:tcPr>
            <w:tcW w:w="840" w:type="dxa"/>
            <w:tcBorders>
              <w:top w:val="nil"/>
              <w:left w:val="nil"/>
              <w:bottom w:val="single" w:sz="4" w:space="0" w:color="auto"/>
              <w:right w:val="single" w:sz="4" w:space="0" w:color="auto"/>
            </w:tcBorders>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完成</w:t>
            </w:r>
          </w:p>
        </w:tc>
      </w:tr>
    </w:tbl>
    <w:p w:rsidR="008F1B59" w:rsidRPr="008F1B59" w:rsidRDefault="008F1B59" w:rsidP="008F1B59">
      <w:pPr>
        <w:spacing w:line="590" w:lineRule="exact"/>
        <w:ind w:firstLine="0"/>
        <w:jc w:val="left"/>
        <w:rPr>
          <w:rFonts w:ascii="方正仿宋_GBK" w:hint="eastAsia"/>
          <w:color w:val="000000"/>
        </w:rPr>
      </w:pPr>
      <w:bookmarkStart w:id="6" w:name="RANGE_A1_I25"/>
      <w:bookmarkEnd w:id="6"/>
      <w:r w:rsidRPr="008F1B59">
        <w:rPr>
          <w:rFonts w:ascii="方正仿宋_GBK" w:hAnsi="黑体" w:cs="黑体" w:hint="eastAsia"/>
          <w:color w:val="000000"/>
        </w:rPr>
        <w:lastRenderedPageBreak/>
        <w:t>附件</w:t>
      </w:r>
      <w:r w:rsidRPr="008F1B59">
        <w:rPr>
          <w:rFonts w:ascii="方正仿宋_GBK" w:hint="eastAsia"/>
          <w:color w:val="000000"/>
        </w:rPr>
        <w:t>11</w:t>
      </w:r>
    </w:p>
    <w:p w:rsidR="008F1B59" w:rsidRPr="00FA1081" w:rsidRDefault="008F1B59" w:rsidP="008F1B59">
      <w:pPr>
        <w:spacing w:beforeLines="50" w:afterLines="50" w:line="590" w:lineRule="exact"/>
        <w:ind w:firstLine="0"/>
        <w:jc w:val="center"/>
        <w:rPr>
          <w:rFonts w:eastAsia="方正小标宋_GBK"/>
          <w:color w:val="000000"/>
          <w:spacing w:val="-20"/>
          <w:kern w:val="2"/>
          <w:sz w:val="44"/>
          <w:szCs w:val="44"/>
        </w:rPr>
      </w:pPr>
      <w:r w:rsidRPr="00FA1081">
        <w:rPr>
          <w:rFonts w:eastAsia="方正小标宋_GBK"/>
          <w:color w:val="000000"/>
          <w:spacing w:val="-20"/>
          <w:sz w:val="44"/>
          <w:szCs w:val="44"/>
        </w:rPr>
        <w:t>2021</w:t>
      </w:r>
      <w:r w:rsidRPr="00FA1081">
        <w:rPr>
          <w:rFonts w:eastAsia="方正小标宋_GBK" w:cs="方正小标宋_GBK" w:hint="eastAsia"/>
          <w:color w:val="000000"/>
          <w:spacing w:val="-20"/>
          <w:sz w:val="44"/>
          <w:szCs w:val="44"/>
        </w:rPr>
        <w:t>年城建交通计划市考核区项目表（南通创新区）</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0"/>
        <w:gridCol w:w="690"/>
        <w:gridCol w:w="1680"/>
        <w:gridCol w:w="1900"/>
        <w:gridCol w:w="734"/>
        <w:gridCol w:w="915"/>
        <w:gridCol w:w="944"/>
        <w:gridCol w:w="980"/>
        <w:gridCol w:w="860"/>
      </w:tblGrid>
      <w:tr w:rsidR="008F1B59" w:rsidRPr="00FA1081" w:rsidTr="003B79BD">
        <w:trPr>
          <w:trHeight w:val="679"/>
          <w:tblHeader/>
          <w:jc w:val="center"/>
        </w:trPr>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类别</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序号</w:t>
            </w:r>
          </w:p>
        </w:tc>
        <w:tc>
          <w:tcPr>
            <w:tcW w:w="168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项目名称</w:t>
            </w:r>
          </w:p>
        </w:tc>
        <w:tc>
          <w:tcPr>
            <w:tcW w:w="190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项目范围</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项目</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分值</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开工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时间</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竣工</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时间</w:t>
            </w:r>
          </w:p>
        </w:tc>
        <w:tc>
          <w:tcPr>
            <w:tcW w:w="98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督办</w:t>
            </w:r>
          </w:p>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单位</w:t>
            </w: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黑体" w:cs="黑体" w:hint="eastAsia"/>
                <w:color w:val="000000"/>
                <w:sz w:val="24"/>
                <w:szCs w:val="24"/>
              </w:rPr>
              <w:t>备注</w:t>
            </w:r>
          </w:p>
        </w:tc>
      </w:tr>
      <w:tr w:rsidR="008F1B59" w:rsidRPr="00FA1081" w:rsidTr="003B79BD">
        <w:trPr>
          <w:trHeight w:val="645"/>
          <w:jc w:val="center"/>
        </w:trPr>
        <w:tc>
          <w:tcPr>
            <w:tcW w:w="86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一、</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市政</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道路</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十一号支路</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兴通路</w:t>
            </w:r>
            <w:r w:rsidRPr="008F1B59">
              <w:rPr>
                <w:rFonts w:ascii="方正仿宋_GBK" w:cs="宋体" w:hint="eastAsia"/>
                <w:color w:val="000000"/>
                <w:sz w:val="24"/>
                <w:szCs w:val="24"/>
              </w:rPr>
              <w:t>—</w:t>
            </w:r>
            <w:r w:rsidRPr="008F1B59">
              <w:rPr>
                <w:rFonts w:ascii="方正仿宋_GBK" w:hAnsi="宋体" w:cs="宋体" w:hint="eastAsia"/>
                <w:color w:val="000000"/>
                <w:sz w:val="24"/>
                <w:szCs w:val="24"/>
              </w:rPr>
              <w:t>金鹰北侧绿地</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9</w:t>
            </w:r>
            <w:r w:rsidRPr="008F1B59">
              <w:rPr>
                <w:rFonts w:ascii="方正仿宋_GBK" w:hAnsi="宋体" w:cs="宋体" w:hint="eastAsia"/>
                <w:color w:val="000000"/>
                <w:sz w:val="24"/>
                <w:szCs w:val="24"/>
              </w:rPr>
              <w:t>月</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8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pacing w:val="-20"/>
                <w:sz w:val="24"/>
                <w:szCs w:val="24"/>
              </w:rPr>
              <w:t>市市政和园林局</w:t>
            </w: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开工</w:t>
            </w:r>
          </w:p>
        </w:tc>
      </w:tr>
      <w:tr w:rsidR="008F1B59" w:rsidRPr="00FA1081" w:rsidTr="003B79BD">
        <w:trPr>
          <w:trHeight w:val="510"/>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2</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支路</w:t>
            </w:r>
            <w:r w:rsidRPr="008F1B59">
              <w:rPr>
                <w:rFonts w:ascii="方正仿宋_GBK" w:hint="eastAsia"/>
                <w:color w:val="000000"/>
                <w:sz w:val="24"/>
                <w:szCs w:val="24"/>
              </w:rPr>
              <w:t>I</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4"/>
                <w:szCs w:val="24"/>
              </w:rPr>
            </w:pPr>
            <w:r w:rsidRPr="008F1B59">
              <w:rPr>
                <w:rFonts w:ascii="方正仿宋_GBK" w:hAnsi="宋体" w:cs="宋体" w:hint="eastAsia"/>
                <w:color w:val="000000"/>
                <w:spacing w:val="-10"/>
                <w:sz w:val="24"/>
                <w:szCs w:val="24"/>
              </w:rPr>
              <w:t>崇州大道</w:t>
            </w:r>
            <w:r w:rsidRPr="008F1B59">
              <w:rPr>
                <w:rFonts w:ascii="方正仿宋_GBK" w:cs="宋体" w:hint="eastAsia"/>
                <w:color w:val="000000"/>
                <w:spacing w:val="-10"/>
                <w:sz w:val="24"/>
                <w:szCs w:val="24"/>
              </w:rPr>
              <w:t>—</w:t>
            </w:r>
            <w:r w:rsidRPr="008F1B59">
              <w:rPr>
                <w:rFonts w:ascii="方正仿宋_GBK" w:hAnsi="宋体" w:cs="宋体" w:hint="eastAsia"/>
                <w:color w:val="000000"/>
                <w:spacing w:val="-10"/>
                <w:sz w:val="24"/>
                <w:szCs w:val="24"/>
              </w:rPr>
              <w:t>观山路</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9</w:t>
            </w:r>
            <w:r w:rsidRPr="008F1B59">
              <w:rPr>
                <w:rFonts w:ascii="方正仿宋_GBK" w:hAnsi="宋体" w:cs="宋体" w:hint="eastAsia"/>
                <w:color w:val="000000"/>
                <w:sz w:val="24"/>
                <w:szCs w:val="24"/>
              </w:rPr>
              <w:t>月</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开工</w:t>
            </w:r>
          </w:p>
        </w:tc>
      </w:tr>
      <w:tr w:rsidR="008F1B59" w:rsidRPr="00FA1081" w:rsidTr="003B79BD">
        <w:trPr>
          <w:trHeight w:val="426"/>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3</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支路</w:t>
            </w:r>
            <w:r w:rsidRPr="008F1B59">
              <w:rPr>
                <w:rFonts w:ascii="方正仿宋_GBK" w:hint="eastAsia"/>
                <w:color w:val="000000"/>
                <w:sz w:val="24"/>
                <w:szCs w:val="24"/>
              </w:rPr>
              <w:t>F</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4"/>
                <w:szCs w:val="24"/>
              </w:rPr>
            </w:pPr>
            <w:r w:rsidRPr="008F1B59">
              <w:rPr>
                <w:rFonts w:ascii="方正仿宋_GBK" w:hAnsi="宋体" w:cs="宋体" w:hint="eastAsia"/>
                <w:color w:val="000000"/>
                <w:spacing w:val="-10"/>
                <w:sz w:val="24"/>
                <w:szCs w:val="24"/>
              </w:rPr>
              <w:t>观河路</w:t>
            </w:r>
            <w:r w:rsidRPr="008F1B59">
              <w:rPr>
                <w:rFonts w:ascii="方正仿宋_GBK" w:cs="宋体" w:hint="eastAsia"/>
                <w:color w:val="000000"/>
                <w:spacing w:val="-10"/>
                <w:sz w:val="24"/>
                <w:szCs w:val="24"/>
              </w:rPr>
              <w:t>—</w:t>
            </w:r>
            <w:r w:rsidRPr="008F1B59">
              <w:rPr>
                <w:rFonts w:ascii="方正仿宋_GBK" w:hAnsi="宋体" w:cs="宋体" w:hint="eastAsia"/>
                <w:color w:val="000000"/>
                <w:spacing w:val="-10"/>
                <w:sz w:val="24"/>
                <w:szCs w:val="24"/>
              </w:rPr>
              <w:t>静海大道</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9</w:t>
            </w:r>
            <w:r w:rsidRPr="008F1B59">
              <w:rPr>
                <w:rFonts w:ascii="方正仿宋_GBK" w:hAnsi="宋体" w:cs="宋体" w:hint="eastAsia"/>
                <w:color w:val="000000"/>
                <w:sz w:val="24"/>
                <w:szCs w:val="24"/>
              </w:rPr>
              <w:t>月</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开工</w:t>
            </w:r>
          </w:p>
        </w:tc>
      </w:tr>
      <w:tr w:rsidR="008F1B59" w:rsidRPr="00FA1081" w:rsidTr="003B79BD">
        <w:trPr>
          <w:trHeight w:val="570"/>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富锋路改造</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4"/>
                <w:szCs w:val="24"/>
              </w:rPr>
            </w:pPr>
            <w:r w:rsidRPr="008F1B59">
              <w:rPr>
                <w:rFonts w:ascii="方正仿宋_GBK" w:hAnsi="宋体" w:cs="宋体" w:hint="eastAsia"/>
                <w:color w:val="000000"/>
                <w:spacing w:val="-10"/>
                <w:sz w:val="24"/>
                <w:szCs w:val="24"/>
              </w:rPr>
              <w:t>青年路</w:t>
            </w:r>
            <w:r w:rsidRPr="008F1B59">
              <w:rPr>
                <w:rFonts w:ascii="方正仿宋_GBK" w:cs="宋体" w:hint="eastAsia"/>
                <w:color w:val="000000"/>
                <w:spacing w:val="-10"/>
                <w:sz w:val="24"/>
                <w:szCs w:val="24"/>
              </w:rPr>
              <w:t>—</w:t>
            </w:r>
            <w:r w:rsidRPr="008F1B59">
              <w:rPr>
                <w:rFonts w:ascii="方正仿宋_GBK" w:hAnsi="宋体" w:cs="宋体" w:hint="eastAsia"/>
                <w:color w:val="000000"/>
                <w:spacing w:val="-10"/>
                <w:sz w:val="24"/>
                <w:szCs w:val="24"/>
              </w:rPr>
              <w:t>通沪大道</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开工</w:t>
            </w:r>
          </w:p>
        </w:tc>
      </w:tr>
      <w:tr w:rsidR="008F1B59" w:rsidRPr="00FA1081" w:rsidTr="003B79BD">
        <w:trPr>
          <w:trHeight w:val="424"/>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桥梁工程二期</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建成</w:t>
            </w:r>
          </w:p>
        </w:tc>
      </w:tr>
      <w:tr w:rsidR="008F1B59" w:rsidRPr="00FA1081" w:rsidTr="003B79BD">
        <w:trPr>
          <w:trHeight w:val="94"/>
          <w:jc w:val="center"/>
        </w:trPr>
        <w:tc>
          <w:tcPr>
            <w:tcW w:w="86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二、</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园林</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绿化</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6</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紫琅科技城景观提升工程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紫琅科技城</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6</w:t>
            </w:r>
            <w:r w:rsidRPr="008F1B59">
              <w:rPr>
                <w:rFonts w:ascii="方正仿宋_GBK" w:hAnsi="宋体" w:cs="宋体" w:hint="eastAsia"/>
                <w:color w:val="000000"/>
                <w:sz w:val="24"/>
                <w:szCs w:val="24"/>
              </w:rPr>
              <w:t>月</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10</w:t>
            </w:r>
            <w:r w:rsidRPr="008F1B59">
              <w:rPr>
                <w:rFonts w:ascii="方正仿宋_GBK" w:hAnsi="宋体" w:cs="宋体" w:hint="eastAsia"/>
                <w:color w:val="000000"/>
                <w:sz w:val="24"/>
                <w:szCs w:val="24"/>
              </w:rPr>
              <w:t>月</w:t>
            </w:r>
          </w:p>
        </w:tc>
        <w:tc>
          <w:tcPr>
            <w:tcW w:w="98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pacing w:val="-20"/>
                <w:sz w:val="24"/>
                <w:szCs w:val="24"/>
              </w:rPr>
              <w:t>市市政和园林局</w:t>
            </w: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建成</w:t>
            </w:r>
          </w:p>
        </w:tc>
      </w:tr>
      <w:tr w:rsidR="008F1B59" w:rsidRPr="00FA1081" w:rsidTr="003B79BD">
        <w:trPr>
          <w:trHeight w:val="476"/>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7</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创新区小游园工程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紫琅湖实验学校西侧游园、紫琅科技城南侧游园</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6</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10</w:t>
            </w:r>
            <w:r w:rsidRPr="008F1B59">
              <w:rPr>
                <w:rFonts w:ascii="方正仿宋_GBK" w:hAnsi="宋体" w:cs="宋体" w:hint="eastAsia"/>
                <w:color w:val="000000"/>
                <w:sz w:val="24"/>
                <w:szCs w:val="24"/>
              </w:rPr>
              <w:t>月</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建成</w:t>
            </w:r>
          </w:p>
        </w:tc>
      </w:tr>
      <w:tr w:rsidR="008F1B59" w:rsidRPr="00FA1081" w:rsidTr="003B79BD">
        <w:trPr>
          <w:trHeight w:val="1383"/>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8</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4"/>
                <w:szCs w:val="24"/>
              </w:rPr>
            </w:pPr>
            <w:r w:rsidRPr="008F1B59">
              <w:rPr>
                <w:rFonts w:ascii="方正仿宋_GBK" w:hAnsi="宋体" w:cs="宋体" w:hint="eastAsia"/>
                <w:color w:val="000000"/>
                <w:spacing w:val="-10"/>
                <w:sz w:val="24"/>
                <w:szCs w:val="24"/>
              </w:rPr>
              <w:t>一季度公园绿地、道路绿化养护抽查合格（含工程缺陷养护期内的绿化工程）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市区各类政府投融资建设的城市公共绿地</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3</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891"/>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9</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4"/>
                <w:szCs w:val="24"/>
              </w:rPr>
            </w:pPr>
            <w:r w:rsidRPr="008F1B59">
              <w:rPr>
                <w:rFonts w:ascii="方正仿宋_GBK" w:hAnsi="宋体" w:cs="宋体" w:hint="eastAsia"/>
                <w:color w:val="000000"/>
                <w:spacing w:val="-10"/>
                <w:sz w:val="24"/>
                <w:szCs w:val="24"/>
              </w:rPr>
              <w:t>二季度公园绿地、道路绿化养护抽查合格（含工程缺陷养护期内的绿化工程）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市区各类政府投融资建设的城市公共绿地</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6</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854"/>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10</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pacing w:val="-10"/>
                <w:sz w:val="24"/>
                <w:szCs w:val="24"/>
              </w:rPr>
            </w:pPr>
            <w:r w:rsidRPr="008F1B59">
              <w:rPr>
                <w:rFonts w:ascii="方正仿宋_GBK" w:hAnsi="宋体" w:cs="宋体" w:hint="eastAsia"/>
                <w:color w:val="000000"/>
                <w:spacing w:val="-10"/>
                <w:sz w:val="24"/>
                <w:szCs w:val="24"/>
              </w:rPr>
              <w:t>三季度公园绿地、道路绿化养护抽查合格（含工程缺陷养护期内的绿化工程）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市区各类政府投融资建设的城市公共绿地</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9</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1684"/>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11</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pacing w:val="-10"/>
                <w:sz w:val="24"/>
                <w:szCs w:val="24"/>
              </w:rPr>
              <w:t>四季度公园绿地、道路绿化养护抽查合格（含工程缺陷养护期内的绿化工程）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市区各类政府投融资建设的城市公共绿地</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900"/>
          <w:jc w:val="center"/>
        </w:trPr>
        <w:tc>
          <w:tcPr>
            <w:tcW w:w="86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lastRenderedPageBreak/>
              <w:t>三、</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公用</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事业</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全民健身中心</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观山路东，世纪大道北</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10</w:t>
            </w:r>
            <w:r w:rsidRPr="008F1B59">
              <w:rPr>
                <w:rFonts w:ascii="方正仿宋_GBK" w:hAnsi="宋体" w:cs="宋体" w:hint="eastAsia"/>
                <w:color w:val="000000"/>
                <w:sz w:val="24"/>
                <w:szCs w:val="24"/>
              </w:rPr>
              <w:t>月</w:t>
            </w:r>
          </w:p>
        </w:tc>
        <w:tc>
          <w:tcPr>
            <w:tcW w:w="98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pacing w:val="-20"/>
                <w:sz w:val="24"/>
                <w:szCs w:val="24"/>
              </w:rPr>
              <w:t>市市政和园林局</w:t>
            </w: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建成</w:t>
            </w:r>
          </w:p>
        </w:tc>
      </w:tr>
      <w:tr w:rsidR="008F1B59" w:rsidRPr="00FA1081" w:rsidTr="003B79BD">
        <w:trPr>
          <w:trHeight w:val="945"/>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13</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紫琅湖生态水处理项目</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建成</w:t>
            </w:r>
          </w:p>
        </w:tc>
      </w:tr>
      <w:tr w:rsidR="008F1B59" w:rsidRPr="00FA1081" w:rsidTr="003B79BD">
        <w:trPr>
          <w:trHeight w:val="990"/>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14</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观音山水质净化厂迁建工程</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洪江东路南，静海大道东</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9</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建成</w:t>
            </w:r>
          </w:p>
        </w:tc>
      </w:tr>
      <w:tr w:rsidR="008F1B59" w:rsidRPr="00FA1081" w:rsidTr="003B79BD">
        <w:trPr>
          <w:trHeight w:val="930"/>
          <w:jc w:val="center"/>
        </w:trPr>
        <w:tc>
          <w:tcPr>
            <w:tcW w:w="86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四、</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垃圾</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分类</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处理</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项目</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15</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pacing w:val="-10"/>
                <w:sz w:val="24"/>
                <w:szCs w:val="24"/>
              </w:rPr>
              <w:t>打造全域生活垃圾分类先导区</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11</w:t>
            </w:r>
            <w:r w:rsidRPr="008F1B59">
              <w:rPr>
                <w:rFonts w:ascii="方正仿宋_GBK" w:hAnsi="宋体" w:cs="宋体" w:hint="eastAsia"/>
                <w:color w:val="000000"/>
                <w:sz w:val="24"/>
                <w:szCs w:val="24"/>
              </w:rPr>
              <w:t>月</w:t>
            </w:r>
          </w:p>
        </w:tc>
        <w:tc>
          <w:tcPr>
            <w:tcW w:w="98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pacing w:val="-20"/>
                <w:sz w:val="24"/>
                <w:szCs w:val="24"/>
              </w:rPr>
              <w:t>市城管局</w:t>
            </w: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1260"/>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16</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建设一处不少于</w:t>
            </w:r>
            <w:r w:rsidRPr="008F1B59">
              <w:rPr>
                <w:rFonts w:ascii="方正仿宋_GBK" w:hint="eastAsia"/>
                <w:color w:val="000000"/>
                <w:sz w:val="24"/>
                <w:szCs w:val="24"/>
              </w:rPr>
              <w:t>300</w:t>
            </w:r>
            <w:r w:rsidRPr="008F1B59">
              <w:rPr>
                <w:rFonts w:ascii="方正仿宋_GBK" w:hAnsi="宋体" w:cs="宋体" w:hint="eastAsia"/>
                <w:color w:val="000000"/>
                <w:sz w:val="24"/>
                <w:szCs w:val="24"/>
              </w:rPr>
              <w:t>平方垃圾分类宣教基地</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11</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1200"/>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17</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提升建筑垃圾资源化利用率到</w:t>
            </w:r>
            <w:r w:rsidRPr="008F1B59">
              <w:rPr>
                <w:rFonts w:ascii="方正仿宋_GBK" w:hint="eastAsia"/>
                <w:color w:val="000000"/>
                <w:sz w:val="24"/>
                <w:szCs w:val="24"/>
              </w:rPr>
              <w:t>85%</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11</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1035"/>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18</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提升餐厨废弃物处理率到</w:t>
            </w:r>
            <w:r w:rsidRPr="008F1B59">
              <w:rPr>
                <w:rFonts w:ascii="方正仿宋_GBK" w:hint="eastAsia"/>
                <w:color w:val="000000"/>
                <w:sz w:val="24"/>
                <w:szCs w:val="24"/>
              </w:rPr>
              <w:t>100%</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11</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1095"/>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19</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完成</w:t>
            </w:r>
            <w:r w:rsidRPr="008F1B59">
              <w:rPr>
                <w:rFonts w:ascii="方正仿宋_GBK" w:hint="eastAsia"/>
                <w:color w:val="000000"/>
                <w:sz w:val="24"/>
                <w:szCs w:val="24"/>
              </w:rPr>
              <w:t>60%</w:t>
            </w:r>
            <w:r w:rsidRPr="008F1B59">
              <w:rPr>
                <w:rFonts w:ascii="方正仿宋_GBK" w:hAnsi="宋体" w:cs="宋体" w:hint="eastAsia"/>
                <w:color w:val="000000"/>
                <w:sz w:val="24"/>
                <w:szCs w:val="24"/>
              </w:rPr>
              <w:t>的城市生活垃圾清运点整治</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2057"/>
          <w:jc w:val="center"/>
        </w:trPr>
        <w:tc>
          <w:tcPr>
            <w:tcW w:w="860" w:type="dxa"/>
            <w:vMerge w:val="restart"/>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市区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扬尘</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整治</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20</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打造扬尘防控示范区，打造</w:t>
            </w:r>
            <w:r w:rsidRPr="008F1B59">
              <w:rPr>
                <w:rFonts w:ascii="方正仿宋_GBK" w:hint="eastAsia"/>
                <w:color w:val="000000"/>
                <w:sz w:val="24"/>
                <w:szCs w:val="24"/>
              </w:rPr>
              <w:t>24</w:t>
            </w:r>
            <w:r w:rsidRPr="008F1B59">
              <w:rPr>
                <w:rFonts w:ascii="方正仿宋_GBK" w:hAnsi="宋体" w:cs="宋体" w:hint="eastAsia"/>
                <w:color w:val="000000"/>
                <w:sz w:val="24"/>
                <w:szCs w:val="24"/>
              </w:rPr>
              <w:t>个扬尘防控标准化工地，并与市域治理现代化指挥中心扬尘一张网联网。</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1138"/>
          <w:jc w:val="center"/>
        </w:trPr>
        <w:tc>
          <w:tcPr>
            <w:tcW w:w="860" w:type="dxa"/>
            <w:vMerge/>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21</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市专项办交办扬尘类案件回复率达</w:t>
            </w:r>
            <w:r w:rsidRPr="008F1B59">
              <w:rPr>
                <w:rFonts w:ascii="方正仿宋_GBK" w:hint="eastAsia"/>
                <w:color w:val="000000"/>
                <w:sz w:val="24"/>
                <w:szCs w:val="24"/>
              </w:rPr>
              <w:t>100%</w:t>
            </w:r>
            <w:r w:rsidRPr="008F1B59">
              <w:rPr>
                <w:rFonts w:ascii="方正仿宋_GBK" w:hAnsi="宋体" w:cs="宋体" w:hint="eastAsia"/>
                <w:color w:val="000000"/>
                <w:sz w:val="24"/>
                <w:szCs w:val="24"/>
              </w:rPr>
              <w:t>、有效整改率达</w:t>
            </w:r>
            <w:r w:rsidRPr="008F1B59">
              <w:rPr>
                <w:rFonts w:ascii="方正仿宋_GBK" w:hint="eastAsia"/>
                <w:color w:val="000000"/>
                <w:sz w:val="24"/>
                <w:szCs w:val="24"/>
              </w:rPr>
              <w:lastRenderedPageBreak/>
              <w:t>95%</w:t>
            </w:r>
            <w:r w:rsidRPr="008F1B59">
              <w:rPr>
                <w:rFonts w:ascii="方正仿宋_GBK" w:hAnsi="宋体" w:cs="宋体" w:hint="eastAsia"/>
                <w:color w:val="000000"/>
                <w:sz w:val="24"/>
                <w:szCs w:val="24"/>
              </w:rPr>
              <w:t>以上。</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lastRenderedPageBreak/>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4</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Merge/>
            <w:vAlign w:val="center"/>
          </w:tcPr>
          <w:p w:rsidR="008F1B59" w:rsidRPr="008F1B59" w:rsidRDefault="008F1B59" w:rsidP="003B79BD">
            <w:pPr>
              <w:widowControl/>
              <w:autoSpaceDE/>
              <w:autoSpaceDN/>
              <w:snapToGrid/>
              <w:spacing w:line="300" w:lineRule="exact"/>
              <w:ind w:firstLine="0"/>
              <w:jc w:val="left"/>
              <w:rPr>
                <w:rFonts w:ascii="方正仿宋_GBK" w:hint="eastAsia"/>
                <w:color w:val="000000"/>
                <w:sz w:val="24"/>
                <w:szCs w:val="24"/>
              </w:rPr>
            </w:pP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r w:rsidR="008F1B59" w:rsidRPr="00FA1081" w:rsidTr="003B79BD">
        <w:trPr>
          <w:trHeight w:val="3375"/>
          <w:jc w:val="center"/>
        </w:trPr>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lastRenderedPageBreak/>
              <w:t>五、</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市区</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扬尘</w:t>
            </w:r>
          </w:p>
          <w:p w:rsidR="008F1B59" w:rsidRPr="008F1B59" w:rsidRDefault="008F1B59" w:rsidP="003B79BD">
            <w:pPr>
              <w:widowControl/>
              <w:autoSpaceDE/>
              <w:autoSpaceDN/>
              <w:snapToGrid/>
              <w:spacing w:line="300" w:lineRule="exact"/>
              <w:ind w:firstLine="0"/>
              <w:jc w:val="center"/>
              <w:rPr>
                <w:rFonts w:ascii="方正仿宋_GBK" w:hint="eastAsia"/>
                <w:b/>
                <w:bCs/>
                <w:color w:val="000000"/>
                <w:sz w:val="24"/>
                <w:szCs w:val="24"/>
              </w:rPr>
            </w:pPr>
            <w:r w:rsidRPr="008F1B59">
              <w:rPr>
                <w:rFonts w:ascii="方正仿宋_GBK" w:hAnsi="宋体" w:cs="宋体" w:hint="eastAsia"/>
                <w:b/>
                <w:bCs/>
                <w:color w:val="000000"/>
                <w:sz w:val="24"/>
                <w:szCs w:val="24"/>
              </w:rPr>
              <w:t>整治</w:t>
            </w:r>
          </w:p>
        </w:tc>
        <w:tc>
          <w:tcPr>
            <w:tcW w:w="69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22</w:t>
            </w:r>
          </w:p>
        </w:tc>
        <w:tc>
          <w:tcPr>
            <w:tcW w:w="168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国控站点一公里范围内</w:t>
            </w:r>
            <w:r w:rsidRPr="008F1B59">
              <w:rPr>
                <w:rFonts w:ascii="方正仿宋_GBK" w:cs="宋体" w:hint="eastAsia"/>
                <w:color w:val="000000"/>
                <w:sz w:val="24"/>
                <w:szCs w:val="24"/>
              </w:rPr>
              <w:t>“</w:t>
            </w:r>
            <w:r w:rsidRPr="008F1B59">
              <w:rPr>
                <w:rFonts w:ascii="方正仿宋_GBK" w:hAnsi="宋体" w:cs="宋体" w:hint="eastAsia"/>
                <w:color w:val="000000"/>
                <w:sz w:val="24"/>
                <w:szCs w:val="24"/>
              </w:rPr>
              <w:t>六类现场</w:t>
            </w:r>
            <w:r w:rsidRPr="008F1B59">
              <w:rPr>
                <w:rFonts w:ascii="方正仿宋_GBK" w:cs="宋体" w:hint="eastAsia"/>
                <w:color w:val="000000"/>
                <w:sz w:val="24"/>
                <w:szCs w:val="24"/>
              </w:rPr>
              <w:t>”</w:t>
            </w:r>
            <w:r w:rsidRPr="008F1B59">
              <w:rPr>
                <w:rFonts w:ascii="方正仿宋_GBK" w:hAnsi="宋体" w:cs="宋体" w:hint="eastAsia"/>
                <w:color w:val="000000"/>
                <w:sz w:val="24"/>
                <w:szCs w:val="24"/>
              </w:rPr>
              <w:t>及其他区域施工现场按《施工现场扬尘排放标准》安装扬尘在线监测设备，安装率达</w:t>
            </w:r>
            <w:r w:rsidRPr="008F1B59">
              <w:rPr>
                <w:rFonts w:ascii="方正仿宋_GBK" w:hint="eastAsia"/>
                <w:color w:val="000000"/>
                <w:sz w:val="24"/>
                <w:szCs w:val="24"/>
              </w:rPr>
              <w:t>95%</w:t>
            </w:r>
            <w:r w:rsidRPr="008F1B59">
              <w:rPr>
                <w:rFonts w:ascii="方正仿宋_GBK" w:hAnsi="宋体" w:cs="宋体" w:hint="eastAsia"/>
                <w:color w:val="000000"/>
                <w:sz w:val="24"/>
                <w:szCs w:val="24"/>
              </w:rPr>
              <w:t>、建设工地渣土运输监控设备及进出口冲洗设施安装率达</w:t>
            </w:r>
            <w:r w:rsidRPr="008F1B59">
              <w:rPr>
                <w:rFonts w:ascii="方正仿宋_GBK" w:hint="eastAsia"/>
                <w:color w:val="000000"/>
                <w:sz w:val="24"/>
                <w:szCs w:val="24"/>
              </w:rPr>
              <w:t>95%</w:t>
            </w:r>
            <w:r w:rsidRPr="008F1B59">
              <w:rPr>
                <w:rFonts w:ascii="方正仿宋_GBK" w:hAnsi="宋体" w:cs="宋体" w:hint="eastAsia"/>
                <w:color w:val="000000"/>
                <w:sz w:val="24"/>
                <w:szCs w:val="24"/>
              </w:rPr>
              <w:t>。</w:t>
            </w:r>
          </w:p>
        </w:tc>
        <w:tc>
          <w:tcPr>
            <w:tcW w:w="1900" w:type="dxa"/>
            <w:vAlign w:val="center"/>
          </w:tcPr>
          <w:p w:rsidR="008F1B59" w:rsidRPr="008F1B59" w:rsidRDefault="008F1B59" w:rsidP="003B79BD">
            <w:pPr>
              <w:widowControl/>
              <w:autoSpaceDE/>
              <w:autoSpaceDN/>
              <w:snapToGrid/>
              <w:spacing w:line="300" w:lineRule="exact"/>
              <w:ind w:firstLine="0"/>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73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5</w:t>
            </w:r>
          </w:p>
        </w:tc>
        <w:tc>
          <w:tcPr>
            <w:tcW w:w="915"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 xml:space="preserve">　</w:t>
            </w:r>
          </w:p>
        </w:tc>
        <w:tc>
          <w:tcPr>
            <w:tcW w:w="944"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int="eastAsia"/>
                <w:color w:val="000000"/>
                <w:sz w:val="24"/>
                <w:szCs w:val="24"/>
              </w:rPr>
              <w:t>12</w:t>
            </w:r>
            <w:r w:rsidRPr="008F1B59">
              <w:rPr>
                <w:rFonts w:ascii="方正仿宋_GBK" w:hAnsi="宋体" w:cs="宋体" w:hint="eastAsia"/>
                <w:color w:val="000000"/>
                <w:sz w:val="24"/>
                <w:szCs w:val="24"/>
              </w:rPr>
              <w:t>月</w:t>
            </w:r>
          </w:p>
        </w:tc>
        <w:tc>
          <w:tcPr>
            <w:tcW w:w="98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pacing w:val="-20"/>
                <w:sz w:val="24"/>
                <w:szCs w:val="24"/>
              </w:rPr>
            </w:pPr>
            <w:r w:rsidRPr="008F1B59">
              <w:rPr>
                <w:rFonts w:ascii="方正仿宋_GBK" w:hAnsi="宋体" w:cs="宋体" w:hint="eastAsia"/>
                <w:color w:val="000000"/>
                <w:spacing w:val="-20"/>
                <w:sz w:val="24"/>
                <w:szCs w:val="24"/>
              </w:rPr>
              <w:t>市城管局</w:t>
            </w:r>
          </w:p>
        </w:tc>
        <w:tc>
          <w:tcPr>
            <w:tcW w:w="860" w:type="dxa"/>
            <w:vAlign w:val="center"/>
          </w:tcPr>
          <w:p w:rsidR="008F1B59" w:rsidRPr="008F1B59" w:rsidRDefault="008F1B59" w:rsidP="003B79BD">
            <w:pPr>
              <w:widowControl/>
              <w:autoSpaceDE/>
              <w:autoSpaceDN/>
              <w:snapToGrid/>
              <w:spacing w:line="300" w:lineRule="exact"/>
              <w:ind w:firstLine="0"/>
              <w:jc w:val="center"/>
              <w:rPr>
                <w:rFonts w:ascii="方正仿宋_GBK" w:hint="eastAsia"/>
                <w:color w:val="000000"/>
                <w:sz w:val="24"/>
                <w:szCs w:val="24"/>
              </w:rPr>
            </w:pPr>
            <w:r w:rsidRPr="008F1B59">
              <w:rPr>
                <w:rFonts w:ascii="方正仿宋_GBK" w:hAnsi="宋体" w:cs="宋体" w:hint="eastAsia"/>
                <w:color w:val="000000"/>
                <w:sz w:val="24"/>
                <w:szCs w:val="24"/>
              </w:rPr>
              <w:t>完成</w:t>
            </w:r>
          </w:p>
        </w:tc>
      </w:tr>
    </w:tbl>
    <w:p w:rsidR="008F1B59" w:rsidRPr="00FA1081" w:rsidRDefault="008F1B59" w:rsidP="008F1B59">
      <w:pPr>
        <w:spacing w:line="590" w:lineRule="exact"/>
        <w:ind w:firstLine="0"/>
        <w:jc w:val="left"/>
        <w:rPr>
          <w:color w:val="000000"/>
          <w:kern w:val="2"/>
        </w:rPr>
      </w:pPr>
    </w:p>
    <w:p w:rsidR="008F1B59" w:rsidRPr="008F1B59" w:rsidRDefault="008F1B59" w:rsidP="008F1B59">
      <w:pPr>
        <w:spacing w:line="590" w:lineRule="exact"/>
        <w:ind w:firstLine="0"/>
        <w:jc w:val="left"/>
        <w:rPr>
          <w:rFonts w:ascii="方正仿宋_GBK" w:hint="eastAsia"/>
          <w:color w:val="000000"/>
        </w:rPr>
      </w:pPr>
      <w:r w:rsidRPr="00FA1081">
        <w:rPr>
          <w:color w:val="000000"/>
          <w:kern w:val="2"/>
        </w:rPr>
        <w:br w:type="page"/>
      </w:r>
      <w:r w:rsidRPr="008F1B59">
        <w:rPr>
          <w:rFonts w:ascii="方正仿宋_GBK" w:hAnsi="黑体" w:cs="黑体" w:hint="eastAsia"/>
          <w:color w:val="000000"/>
        </w:rPr>
        <w:lastRenderedPageBreak/>
        <w:t>附件</w:t>
      </w:r>
      <w:r w:rsidRPr="008F1B59">
        <w:rPr>
          <w:rFonts w:ascii="方正仿宋_GBK" w:hint="eastAsia"/>
          <w:color w:val="000000"/>
        </w:rPr>
        <w:t>12</w:t>
      </w:r>
    </w:p>
    <w:p w:rsidR="008F1B59" w:rsidRPr="00FA1081" w:rsidRDefault="008F1B59" w:rsidP="008F1B59">
      <w:pPr>
        <w:spacing w:beforeLines="50" w:afterLines="50" w:line="590" w:lineRule="exact"/>
        <w:ind w:firstLine="0"/>
        <w:jc w:val="center"/>
        <w:rPr>
          <w:rFonts w:eastAsia="方正小标宋_GBK"/>
          <w:color w:val="000000"/>
          <w:kern w:val="2"/>
          <w:sz w:val="44"/>
          <w:szCs w:val="44"/>
        </w:rPr>
      </w:pPr>
      <w:r w:rsidRPr="00FA1081">
        <w:rPr>
          <w:rFonts w:eastAsia="方正小标宋_GBK"/>
          <w:color w:val="000000"/>
          <w:sz w:val="44"/>
          <w:szCs w:val="44"/>
        </w:rPr>
        <w:t>2021</w:t>
      </w:r>
      <w:r>
        <w:rPr>
          <w:rFonts w:eastAsia="方正小标宋_GBK" w:cs="方正小标宋_GBK" w:hint="eastAsia"/>
          <w:color w:val="000000"/>
          <w:sz w:val="44"/>
          <w:szCs w:val="44"/>
        </w:rPr>
        <w:t>年</w:t>
      </w:r>
      <w:r w:rsidRPr="00FA1081">
        <w:rPr>
          <w:rFonts w:eastAsia="方正小标宋_GBK" w:cs="方正小标宋_GBK" w:hint="eastAsia"/>
          <w:color w:val="000000"/>
          <w:sz w:val="44"/>
          <w:szCs w:val="44"/>
        </w:rPr>
        <w:t>市区住宅用地出让考核任务表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91"/>
        <w:gridCol w:w="966"/>
        <w:gridCol w:w="544"/>
        <w:gridCol w:w="3383"/>
        <w:gridCol w:w="767"/>
        <w:gridCol w:w="883"/>
        <w:gridCol w:w="919"/>
        <w:gridCol w:w="557"/>
        <w:gridCol w:w="765"/>
      </w:tblGrid>
      <w:tr w:rsidR="008F1B59" w:rsidRPr="00FA1081" w:rsidTr="003B79BD">
        <w:trPr>
          <w:trHeight w:val="274"/>
          <w:tblHeader/>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被考核对象</w:t>
            </w: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规划</w:t>
            </w:r>
          </w:p>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用途</w:t>
            </w:r>
          </w:p>
        </w:tc>
        <w:tc>
          <w:tcPr>
            <w:tcW w:w="544"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3383"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地块名称</w:t>
            </w:r>
            <w:r w:rsidRPr="008F1B59">
              <w:rPr>
                <w:rFonts w:ascii="方正仿宋_GBK" w:hint="eastAsia"/>
                <w:color w:val="000000"/>
                <w:sz w:val="21"/>
                <w:szCs w:val="21"/>
              </w:rPr>
              <w:br/>
            </w:r>
            <w:r w:rsidRPr="008F1B59">
              <w:rPr>
                <w:rFonts w:ascii="方正仿宋_GBK" w:hAnsi="黑体" w:cs="黑体" w:hint="eastAsia"/>
                <w:color w:val="000000"/>
                <w:sz w:val="21"/>
                <w:szCs w:val="21"/>
              </w:rPr>
              <w:t>（四至范围）</w:t>
            </w:r>
          </w:p>
        </w:tc>
        <w:tc>
          <w:tcPr>
            <w:tcW w:w="1650"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地块面积</w:t>
            </w:r>
          </w:p>
        </w:tc>
        <w:tc>
          <w:tcPr>
            <w:tcW w:w="919"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出让时间节点</w:t>
            </w:r>
          </w:p>
        </w:tc>
        <w:tc>
          <w:tcPr>
            <w:tcW w:w="557"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考核分值</w:t>
            </w:r>
          </w:p>
        </w:tc>
        <w:tc>
          <w:tcPr>
            <w:tcW w:w="765"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287"/>
          <w:tblHeader/>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383"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公顷</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亩</w:t>
            </w:r>
          </w:p>
        </w:tc>
        <w:tc>
          <w:tcPr>
            <w:tcW w:w="919"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57"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765"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r>
      <w:tr w:rsidR="008F1B59" w:rsidRPr="00FA1081" w:rsidTr="003B79BD">
        <w:trPr>
          <w:trHeight w:val="432"/>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崇川区</w:t>
            </w: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幸福大道东、永达路北地块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8.46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127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园林路东、八一路南地块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8.81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132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通京大道东、紫东花苑南、青年路北（文峰外汽）地块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2.40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36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永兴大道南、长泰路西、资生路东、港兴路北地块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2.47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37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幸余路北、通生路东、市北路西、青灵路南地块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4.71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71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永兴大道南、长泰路东、港兴路北、支二路西地块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7.30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110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765" w:type="dxa"/>
            <w:noWrap/>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世伦路东、通甲路南、盘香路西、八一路北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7.70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116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538"/>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41.85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628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874"/>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城北大道东、港闸河北、纬一路西、深南路南地块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4.81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72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纬一路东、港闸河北、新港闸路西、深南路南地块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3.56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53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百花路东、钟秀路南、濠北路北地块（原狼山钢绳）</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5.99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90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11</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战胜路东、纬一路南、任港路北地块（任港路新村）</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9.05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136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外环西路西、任港路南、外滩北苑北地块（原永泰锅炉）</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2.91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44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任港路南、外环西路东地块（原飞越百度）</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2.67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40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65"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62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28.99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435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lastRenderedPageBreak/>
              <w:t>崇川区</w:t>
            </w: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公共租赁住房用地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月洲路南、晏园南岸东地块（人才公寓）</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0.92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14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城山三路南、城山六路西地块（人才公寓）</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0.49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任港路北、长江路东、五一职工苑西地块（人才公寓）</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2.20</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33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崇川区</w:t>
            </w:r>
            <w:r w:rsidRPr="008F1B59">
              <w:rPr>
                <w:rFonts w:ascii="方正仿宋_GBK" w:hint="eastAsia"/>
                <w:color w:val="000000"/>
                <w:sz w:val="21"/>
                <w:szCs w:val="21"/>
              </w:rPr>
              <w:t>7</w:t>
            </w:r>
            <w:r w:rsidRPr="008F1B59">
              <w:rPr>
                <w:rFonts w:ascii="方正仿宋_GBK" w:hAnsi="宋体" w:cs="宋体" w:hint="eastAsia"/>
                <w:color w:val="000000"/>
                <w:sz w:val="21"/>
                <w:szCs w:val="21"/>
              </w:rPr>
              <w:t>宗</w:t>
            </w:r>
            <w:r w:rsidRPr="008F1B59">
              <w:rPr>
                <w:rFonts w:ascii="方正仿宋_GBK" w:hint="eastAsia"/>
                <w:color w:val="000000"/>
                <w:sz w:val="21"/>
                <w:szCs w:val="21"/>
              </w:rPr>
              <w:t>528</w:t>
            </w:r>
            <w:r w:rsidRPr="008F1B59">
              <w:rPr>
                <w:rFonts w:ascii="方正仿宋_GBK" w:hAnsi="宋体" w:cs="宋体" w:hint="eastAsia"/>
                <w:color w:val="000000"/>
                <w:sz w:val="21"/>
                <w:szCs w:val="21"/>
              </w:rPr>
              <w:t>亩保障性限价房用地中配建</w:t>
            </w:r>
            <w:r w:rsidRPr="008F1B59">
              <w:rPr>
                <w:rFonts w:ascii="方正仿宋_GBK" w:hint="eastAsia"/>
                <w:color w:val="000000"/>
                <w:sz w:val="21"/>
                <w:szCs w:val="21"/>
              </w:rPr>
              <w:t>11%</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3.87</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58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从历年已供房源中补足</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8.73</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131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已成交</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16.22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244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4893"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87.05</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1306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滨江</w:t>
            </w:r>
          </w:p>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片区</w:t>
            </w: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19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pacing w:val="-14"/>
                <w:sz w:val="21"/>
                <w:szCs w:val="21"/>
              </w:rPr>
            </w:pPr>
            <w:r w:rsidRPr="008F1B59">
              <w:rPr>
                <w:rFonts w:ascii="方正仿宋_GBK" w:hAnsi="宋体" w:cs="宋体" w:hint="eastAsia"/>
                <w:color w:val="000000"/>
                <w:spacing w:val="-14"/>
                <w:sz w:val="21"/>
                <w:szCs w:val="21"/>
              </w:rPr>
              <w:t>规划二路东、规划一路南地块（二期）</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10.00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150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20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滨江南部片区住宅用地（洪江路南、长江路西）</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75.07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1126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88</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4893"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85.07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1276 </w:t>
            </w:r>
          </w:p>
        </w:tc>
        <w:tc>
          <w:tcPr>
            <w:tcW w:w="919"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创新区</w:t>
            </w: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21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洪江东路南、胜利路东、崇州大道西、支路</w:t>
            </w:r>
            <w:r w:rsidRPr="008F1B59">
              <w:rPr>
                <w:rFonts w:ascii="方正仿宋_GBK" w:hint="eastAsia"/>
                <w:color w:val="000000"/>
                <w:sz w:val="21"/>
                <w:szCs w:val="21"/>
              </w:rPr>
              <w:t>D</w:t>
            </w:r>
            <w:r w:rsidRPr="008F1B59">
              <w:rPr>
                <w:rFonts w:ascii="方正仿宋_GBK" w:hAnsi="宋体" w:cs="宋体" w:hint="eastAsia"/>
                <w:color w:val="000000"/>
                <w:sz w:val="21"/>
                <w:szCs w:val="21"/>
              </w:rPr>
              <w:t>北侧地块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5.60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84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已成交</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22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胜利路西、观阳路南、洪江东路北侧地块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8.48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127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23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观阳路南、崇州大道西、八一小学东地块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5.62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84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19.70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296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70 </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兴通路南、一号支路西、居丽路北、七号路东地块（人才公寓）</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4.14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62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4.14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62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公共租赁住房用地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从历年已供房源中补足（通富路东、居佳路南）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31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已成交</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从历年已供房源中补足（世纪大道南、太平路东、崇川路北）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0.30</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已成交</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2.39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36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4893"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26.23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394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lastRenderedPageBreak/>
              <w:t>开发区</w:t>
            </w:r>
          </w:p>
        </w:tc>
        <w:tc>
          <w:tcPr>
            <w:tcW w:w="966"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27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龙腾路东、星湖大道北地块</w:t>
            </w:r>
          </w:p>
        </w:tc>
        <w:tc>
          <w:tcPr>
            <w:tcW w:w="76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12.59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189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已成交</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28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东方大道西、振兴路南地块</w:t>
            </w:r>
          </w:p>
        </w:tc>
        <w:tc>
          <w:tcPr>
            <w:tcW w:w="76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2.20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33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29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东方大道西、天星横河南地块</w:t>
            </w:r>
          </w:p>
        </w:tc>
        <w:tc>
          <w:tcPr>
            <w:tcW w:w="76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12.67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190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32</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3927"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76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27.46 </w:t>
            </w:r>
          </w:p>
        </w:tc>
        <w:tc>
          <w:tcPr>
            <w:tcW w:w="883"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412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70 </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居安路北、东方大道西地块（小海</w:t>
            </w:r>
            <w:r w:rsidRPr="008F1B59">
              <w:rPr>
                <w:rFonts w:ascii="方正仿宋_GBK" w:hint="eastAsia"/>
                <w:color w:val="000000"/>
                <w:sz w:val="21"/>
                <w:szCs w:val="21"/>
              </w:rPr>
              <w:t>12</w:t>
            </w:r>
            <w:r w:rsidRPr="008F1B59">
              <w:rPr>
                <w:rFonts w:ascii="方正仿宋_GBK" w:hAnsi="宋体" w:cs="宋体" w:hint="eastAsia"/>
                <w:color w:val="000000"/>
                <w:sz w:val="21"/>
                <w:szCs w:val="21"/>
              </w:rPr>
              <w:t>期）</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4.60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69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公共租赁住房用地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瑞兴路南、竹林路西、星宇路东地块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4.00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60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765"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4893"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36.06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541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765"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791" w:type="dxa"/>
            <w:vMerge w:val="restart"/>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苏锡通园区</w:t>
            </w:r>
          </w:p>
        </w:tc>
        <w:tc>
          <w:tcPr>
            <w:tcW w:w="966"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32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海悦路南、苏九河东、沿江公路北、金英西路西地块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10.66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160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70</w:t>
            </w:r>
          </w:p>
        </w:tc>
        <w:tc>
          <w:tcPr>
            <w:tcW w:w="765"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33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沿江公路南、金英西路西地块（神马人才公寓）</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2.52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38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765"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3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966"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公共租赁住房用地</w:t>
            </w:r>
          </w:p>
        </w:tc>
        <w:tc>
          <w:tcPr>
            <w:tcW w:w="544"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34 </w:t>
            </w:r>
          </w:p>
        </w:tc>
        <w:tc>
          <w:tcPr>
            <w:tcW w:w="3383"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江成路东、农场中心河南地块</w:t>
            </w:r>
          </w:p>
        </w:tc>
        <w:tc>
          <w:tcPr>
            <w:tcW w:w="76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5.43 </w:t>
            </w:r>
          </w:p>
        </w:tc>
        <w:tc>
          <w:tcPr>
            <w:tcW w:w="883"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81 </w:t>
            </w:r>
          </w:p>
        </w:tc>
        <w:tc>
          <w:tcPr>
            <w:tcW w:w="91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r w:rsidRPr="008F1B59">
              <w:rPr>
                <w:rFonts w:ascii="方正仿宋_GBK" w:hAnsi="宋体" w:cs="宋体" w:hint="eastAsia"/>
                <w:color w:val="000000"/>
                <w:sz w:val="21"/>
                <w:szCs w:val="21"/>
              </w:rPr>
              <w:t>月</w:t>
            </w:r>
          </w:p>
        </w:tc>
        <w:tc>
          <w:tcPr>
            <w:tcW w:w="557"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765"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42"/>
          <w:jc w:val="center"/>
        </w:trPr>
        <w:tc>
          <w:tcPr>
            <w:tcW w:w="791" w:type="dxa"/>
            <w:vMerge/>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p>
        </w:tc>
        <w:tc>
          <w:tcPr>
            <w:tcW w:w="4893"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76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18.61 </w:t>
            </w:r>
          </w:p>
        </w:tc>
        <w:tc>
          <w:tcPr>
            <w:tcW w:w="883"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279 </w:t>
            </w:r>
          </w:p>
        </w:tc>
        <w:tc>
          <w:tcPr>
            <w:tcW w:w="919" w:type="dxa"/>
            <w:noWrap/>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765" w:type="dxa"/>
            <w:noWrap/>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82"/>
          <w:jc w:val="center"/>
        </w:trPr>
        <w:tc>
          <w:tcPr>
            <w:tcW w:w="5684" w:type="dxa"/>
            <w:gridSpan w:val="4"/>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总计</w:t>
            </w:r>
          </w:p>
        </w:tc>
        <w:tc>
          <w:tcPr>
            <w:tcW w:w="767"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253.02 </w:t>
            </w:r>
          </w:p>
        </w:tc>
        <w:tc>
          <w:tcPr>
            <w:tcW w:w="883"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3796 </w:t>
            </w:r>
          </w:p>
        </w:tc>
        <w:tc>
          <w:tcPr>
            <w:tcW w:w="919" w:type="dxa"/>
            <w:noWrap/>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57" w:type="dxa"/>
            <w:noWrap/>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765" w:type="dxa"/>
            <w:noWrap/>
            <w:vAlign w:val="center"/>
          </w:tcPr>
          <w:p w:rsidR="008F1B59" w:rsidRPr="008F1B59" w:rsidRDefault="008F1B59" w:rsidP="003B79BD">
            <w:pPr>
              <w:widowControl/>
              <w:autoSpaceDE/>
              <w:autoSpaceDN/>
              <w:snapToGrid/>
              <w:spacing w:line="36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bl>
    <w:p w:rsidR="008F1B59" w:rsidRPr="00FA1081" w:rsidRDefault="008F1B59" w:rsidP="008F1B59">
      <w:pPr>
        <w:spacing w:line="590" w:lineRule="exact"/>
        <w:ind w:firstLine="0"/>
        <w:jc w:val="left"/>
        <w:rPr>
          <w:color w:val="000000"/>
          <w:kern w:val="2"/>
        </w:rPr>
      </w:pPr>
    </w:p>
    <w:p w:rsidR="008F1B59" w:rsidRPr="008F1B59" w:rsidRDefault="008F1B59" w:rsidP="008F1B59">
      <w:pPr>
        <w:spacing w:line="590" w:lineRule="exact"/>
        <w:ind w:firstLine="0"/>
        <w:jc w:val="left"/>
        <w:rPr>
          <w:rFonts w:ascii="方正仿宋_GBK" w:hint="eastAsia"/>
          <w:color w:val="000000"/>
        </w:rPr>
      </w:pPr>
      <w:r w:rsidRPr="00FA1081">
        <w:rPr>
          <w:color w:val="000000"/>
          <w:kern w:val="2"/>
        </w:rPr>
        <w:br w:type="page"/>
      </w:r>
      <w:r w:rsidRPr="008F1B59">
        <w:rPr>
          <w:rFonts w:ascii="方正仿宋_GBK" w:hAnsi="黑体" w:cs="黑体" w:hint="eastAsia"/>
          <w:color w:val="000000"/>
        </w:rPr>
        <w:lastRenderedPageBreak/>
        <w:t>附件</w:t>
      </w:r>
      <w:r w:rsidRPr="008F1B59">
        <w:rPr>
          <w:rFonts w:ascii="方正仿宋_GBK" w:hint="eastAsia"/>
          <w:color w:val="000000"/>
        </w:rPr>
        <w:t>13</w:t>
      </w:r>
    </w:p>
    <w:p w:rsidR="008F1B59" w:rsidRPr="00FA1081" w:rsidRDefault="008F1B59" w:rsidP="008F1B59">
      <w:pPr>
        <w:spacing w:beforeLines="50" w:afterLines="50" w:line="590" w:lineRule="exact"/>
        <w:ind w:firstLine="0"/>
        <w:jc w:val="center"/>
        <w:rPr>
          <w:rFonts w:eastAsia="方正小标宋_GBK"/>
          <w:color w:val="000000"/>
          <w:kern w:val="2"/>
          <w:sz w:val="44"/>
          <w:szCs w:val="44"/>
        </w:rPr>
      </w:pPr>
      <w:r w:rsidRPr="00FA1081">
        <w:rPr>
          <w:rFonts w:eastAsia="方正小标宋_GBK"/>
          <w:color w:val="000000"/>
          <w:sz w:val="44"/>
          <w:szCs w:val="44"/>
        </w:rPr>
        <w:t>2021</w:t>
      </w:r>
      <w:r>
        <w:rPr>
          <w:rFonts w:eastAsia="方正小标宋_GBK" w:cs="方正小标宋_GBK" w:hint="eastAsia"/>
          <w:color w:val="000000"/>
          <w:sz w:val="44"/>
          <w:szCs w:val="44"/>
        </w:rPr>
        <w:t>年</w:t>
      </w:r>
      <w:r w:rsidRPr="00FA1081">
        <w:rPr>
          <w:rFonts w:eastAsia="方正小标宋_GBK" w:cs="方正小标宋_GBK" w:hint="eastAsia"/>
          <w:color w:val="000000"/>
          <w:sz w:val="44"/>
          <w:szCs w:val="44"/>
        </w:rPr>
        <w:t>市区住宅用地入库考核任务表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7"/>
        <w:gridCol w:w="750"/>
        <w:gridCol w:w="578"/>
        <w:gridCol w:w="2878"/>
        <w:gridCol w:w="881"/>
        <w:gridCol w:w="689"/>
        <w:gridCol w:w="1050"/>
        <w:gridCol w:w="1040"/>
        <w:gridCol w:w="589"/>
      </w:tblGrid>
      <w:tr w:rsidR="008F1B59" w:rsidRPr="00FA1081" w:rsidTr="003B79BD">
        <w:trPr>
          <w:trHeight w:val="304"/>
          <w:tblHeader/>
          <w:jc w:val="center"/>
        </w:trPr>
        <w:tc>
          <w:tcPr>
            <w:tcW w:w="817"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被考核对象</w:t>
            </w:r>
          </w:p>
        </w:tc>
        <w:tc>
          <w:tcPr>
            <w:tcW w:w="7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规划</w:t>
            </w:r>
          </w:p>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用途</w:t>
            </w:r>
          </w:p>
        </w:tc>
        <w:tc>
          <w:tcPr>
            <w:tcW w:w="578"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序号</w:t>
            </w:r>
          </w:p>
        </w:tc>
        <w:tc>
          <w:tcPr>
            <w:tcW w:w="2878"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地块名称</w:t>
            </w:r>
            <w:r w:rsidRPr="008F1B59">
              <w:rPr>
                <w:rFonts w:ascii="方正仿宋_GBK" w:hint="eastAsia"/>
                <w:color w:val="000000"/>
                <w:sz w:val="21"/>
                <w:szCs w:val="21"/>
              </w:rPr>
              <w:br/>
            </w:r>
            <w:r w:rsidRPr="008F1B59">
              <w:rPr>
                <w:rFonts w:ascii="方正仿宋_GBK" w:hAnsi="黑体" w:cs="黑体" w:hint="eastAsia"/>
                <w:color w:val="000000"/>
                <w:sz w:val="21"/>
                <w:szCs w:val="21"/>
              </w:rPr>
              <w:t>（四至范围）</w:t>
            </w:r>
          </w:p>
        </w:tc>
        <w:tc>
          <w:tcPr>
            <w:tcW w:w="1570" w:type="dxa"/>
            <w:gridSpan w:val="2"/>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地块面积</w:t>
            </w:r>
          </w:p>
        </w:tc>
        <w:tc>
          <w:tcPr>
            <w:tcW w:w="10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入库时间节点</w:t>
            </w:r>
          </w:p>
        </w:tc>
        <w:tc>
          <w:tcPr>
            <w:tcW w:w="104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考核分值</w:t>
            </w:r>
          </w:p>
        </w:tc>
        <w:tc>
          <w:tcPr>
            <w:tcW w:w="589"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备注</w:t>
            </w:r>
          </w:p>
        </w:tc>
      </w:tr>
      <w:tr w:rsidR="008F1B59" w:rsidRPr="00FA1081" w:rsidTr="003B79BD">
        <w:trPr>
          <w:trHeight w:val="285"/>
          <w:tblHeader/>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2878"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公顷</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黑体" w:cs="黑体" w:hint="eastAsia"/>
                <w:color w:val="000000"/>
                <w:sz w:val="21"/>
                <w:szCs w:val="21"/>
              </w:rPr>
              <w:t>亩</w:t>
            </w:r>
          </w:p>
        </w:tc>
        <w:tc>
          <w:tcPr>
            <w:tcW w:w="10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104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89"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r>
      <w:tr w:rsidR="008F1B59" w:rsidRPr="00FA1081" w:rsidTr="003B79BD">
        <w:trPr>
          <w:trHeight w:val="465"/>
          <w:jc w:val="center"/>
        </w:trPr>
        <w:tc>
          <w:tcPr>
            <w:tcW w:w="817"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崇川区</w:t>
            </w:r>
          </w:p>
        </w:tc>
        <w:tc>
          <w:tcPr>
            <w:tcW w:w="7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江海大道南、通扬运河东、百运路北、中港城西地块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8.57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129 </w:t>
            </w:r>
          </w:p>
        </w:tc>
        <w:tc>
          <w:tcPr>
            <w:tcW w:w="10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运河北岸路北、长泰路东、中港城南地块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7.88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118 </w:t>
            </w:r>
          </w:p>
        </w:tc>
        <w:tc>
          <w:tcPr>
            <w:tcW w:w="10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通扬运河东、通吕运河北、中港城南地块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9.70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146 </w:t>
            </w:r>
          </w:p>
        </w:tc>
        <w:tc>
          <w:tcPr>
            <w:tcW w:w="10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外环西路东、钟秀西路北、通吕运河南侧地块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10.92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164 </w:t>
            </w:r>
          </w:p>
        </w:tc>
        <w:tc>
          <w:tcPr>
            <w:tcW w:w="10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崇川路北、园林路东地块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4.00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60 </w:t>
            </w:r>
          </w:p>
        </w:tc>
        <w:tc>
          <w:tcPr>
            <w:tcW w:w="10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2</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永兴大道北、资生路西地块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5.53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83 </w:t>
            </w:r>
          </w:p>
        </w:tc>
        <w:tc>
          <w:tcPr>
            <w:tcW w:w="10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永兴大道北、河东路东地块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6.87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103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永康路东、纬二路北、经一路西、通扬运河南地块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7.20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108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教育路北、学田河东地块（职大北校区）</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12.41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186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钟秀路北、通扬运河东地块（煤气公司）</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9.23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138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八一路南、世伦路西、观畅路北、星明路东地块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10.00</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150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园林路东、通甲路南、星城路西、八一路北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15.00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225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永兴大道南、通扬运河西地块（醋酸南厂区）</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11.20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168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7</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3456" w:type="dxa"/>
            <w:gridSpan w:val="2"/>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118.51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1778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70 </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8F1B59">
        <w:trPr>
          <w:trHeight w:val="729"/>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restart"/>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船闸西路北、江畔花苑东地块（曙光三期地块四）</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1.07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16 </w:t>
            </w:r>
          </w:p>
        </w:tc>
        <w:tc>
          <w:tcPr>
            <w:tcW w:w="105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8F1B59">
        <w:trPr>
          <w:trHeight w:val="776"/>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新华路南、新工房路东、厚生路北、永通路西地块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4.72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71 </w:t>
            </w:r>
          </w:p>
        </w:tc>
        <w:tc>
          <w:tcPr>
            <w:tcW w:w="105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5</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8F1B59">
        <w:trPr>
          <w:trHeight w:val="763"/>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秦灶路北、秦通路西、顺达路南、工农路东侧规划路东地块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7.47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112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8</w:t>
            </w:r>
          </w:p>
        </w:tc>
        <w:tc>
          <w:tcPr>
            <w:tcW w:w="589"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8F1B59">
        <w:trPr>
          <w:trHeight w:val="762"/>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胜利路东、新胜路南、太平路西、胜太路北地块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3.65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55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4</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18</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长泰路西、幸余路北、幸余西界河东地块（原钢厂）</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7.73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116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9</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8F1B59">
        <w:trPr>
          <w:trHeight w:val="79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19</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崇川路北、紫琅路西地块（原东洋之花）</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2.80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42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3</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p>
        </w:tc>
        <w:tc>
          <w:tcPr>
            <w:tcW w:w="3456" w:type="dxa"/>
            <w:gridSpan w:val="2"/>
            <w:vAlign w:val="center"/>
          </w:tcPr>
          <w:p w:rsidR="008F1B59" w:rsidRPr="008F1B59" w:rsidRDefault="008F1B59" w:rsidP="003B79BD">
            <w:pPr>
              <w:widowControl/>
              <w:autoSpaceDE/>
              <w:autoSpaceDN/>
              <w:snapToGrid/>
              <w:spacing w:line="34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27.44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412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30 </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4206" w:type="dxa"/>
            <w:gridSpan w:val="3"/>
            <w:vAlign w:val="center"/>
          </w:tcPr>
          <w:p w:rsidR="008F1B59" w:rsidRPr="008F1B59" w:rsidRDefault="008F1B59" w:rsidP="003B79BD">
            <w:pPr>
              <w:widowControl/>
              <w:autoSpaceDE/>
              <w:autoSpaceDN/>
              <w:snapToGrid/>
              <w:spacing w:line="34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145.95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2189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65"/>
          <w:jc w:val="center"/>
        </w:trPr>
        <w:tc>
          <w:tcPr>
            <w:tcW w:w="817"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滨江</w:t>
            </w:r>
          </w:p>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片区</w:t>
            </w:r>
          </w:p>
        </w:tc>
        <w:tc>
          <w:tcPr>
            <w:tcW w:w="750"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78" w:type="dxa"/>
            <w:vAlign w:val="center"/>
          </w:tcPr>
          <w:p w:rsidR="008F1B59" w:rsidRPr="008F1B59" w:rsidRDefault="008F1B59" w:rsidP="003B79BD">
            <w:pPr>
              <w:widowControl/>
              <w:autoSpaceDE/>
              <w:autoSpaceDN/>
              <w:snapToGrid/>
              <w:spacing w:line="34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20 </w:t>
            </w:r>
          </w:p>
        </w:tc>
        <w:tc>
          <w:tcPr>
            <w:tcW w:w="2878" w:type="dxa"/>
            <w:vAlign w:val="center"/>
          </w:tcPr>
          <w:p w:rsidR="008F1B59" w:rsidRPr="008F1B59" w:rsidRDefault="008F1B59" w:rsidP="003B79BD">
            <w:pPr>
              <w:widowControl/>
              <w:autoSpaceDE/>
              <w:autoSpaceDN/>
              <w:snapToGrid/>
              <w:spacing w:line="34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规划二路西、规划一路南地块（三期）</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12.67</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190 </w:t>
            </w:r>
          </w:p>
        </w:tc>
        <w:tc>
          <w:tcPr>
            <w:tcW w:w="105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100</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02"/>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4206"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12.67</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190 </w:t>
            </w:r>
          </w:p>
        </w:tc>
        <w:tc>
          <w:tcPr>
            <w:tcW w:w="105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65"/>
          <w:jc w:val="center"/>
        </w:trPr>
        <w:tc>
          <w:tcPr>
            <w:tcW w:w="817"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创新区</w:t>
            </w:r>
          </w:p>
        </w:tc>
        <w:tc>
          <w:tcPr>
            <w:tcW w:w="7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21 </w:t>
            </w:r>
          </w:p>
        </w:tc>
        <w:tc>
          <w:tcPr>
            <w:tcW w:w="2878"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兴业路南、二十号支路东、静海大道西、源兴路北地块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4.87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73 </w:t>
            </w:r>
          </w:p>
        </w:tc>
        <w:tc>
          <w:tcPr>
            <w:tcW w:w="105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6</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26</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22 </w:t>
            </w:r>
          </w:p>
        </w:tc>
        <w:tc>
          <w:tcPr>
            <w:tcW w:w="2878"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崇川路南、静海大道西、支路</w:t>
            </w:r>
            <w:r w:rsidRPr="008F1B59">
              <w:rPr>
                <w:rFonts w:ascii="方正仿宋_GBK" w:hint="eastAsia"/>
                <w:color w:val="000000"/>
                <w:sz w:val="21"/>
                <w:szCs w:val="21"/>
              </w:rPr>
              <w:t>L</w:t>
            </w:r>
            <w:r w:rsidRPr="008F1B59">
              <w:rPr>
                <w:rFonts w:ascii="方正仿宋_GBK" w:hAnsi="宋体" w:cs="宋体" w:hint="eastAsia"/>
                <w:color w:val="000000"/>
                <w:sz w:val="21"/>
                <w:szCs w:val="21"/>
              </w:rPr>
              <w:t>北地块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3.88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58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23 </w:t>
            </w:r>
          </w:p>
        </w:tc>
        <w:tc>
          <w:tcPr>
            <w:tcW w:w="2878"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十号支路东、</w:t>
            </w:r>
            <w:r w:rsidRPr="008F1B59">
              <w:rPr>
                <w:rFonts w:ascii="方正仿宋_GBK" w:hint="eastAsia"/>
                <w:color w:val="000000"/>
                <w:sz w:val="21"/>
                <w:szCs w:val="21"/>
              </w:rPr>
              <w:t>B</w:t>
            </w:r>
            <w:r w:rsidRPr="008F1B59">
              <w:rPr>
                <w:rFonts w:ascii="方正仿宋_GBK" w:hAnsi="宋体" w:cs="宋体" w:hint="eastAsia"/>
                <w:color w:val="000000"/>
                <w:sz w:val="21"/>
                <w:szCs w:val="21"/>
              </w:rPr>
              <w:t>大道南、十一号路西、</w:t>
            </w:r>
            <w:r w:rsidRPr="008F1B59">
              <w:rPr>
                <w:rFonts w:ascii="方正仿宋_GBK" w:hint="eastAsia"/>
                <w:color w:val="000000"/>
                <w:sz w:val="21"/>
                <w:szCs w:val="21"/>
              </w:rPr>
              <w:t>O</w:t>
            </w:r>
            <w:r w:rsidRPr="008F1B59">
              <w:rPr>
                <w:rFonts w:ascii="方正仿宋_GBK" w:hAnsi="宋体" w:cs="宋体" w:hint="eastAsia"/>
                <w:color w:val="000000"/>
                <w:sz w:val="21"/>
                <w:szCs w:val="21"/>
              </w:rPr>
              <w:t>支路北地块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4.40</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66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23</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3456"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13.15</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197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70 </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24</w:t>
            </w:r>
          </w:p>
        </w:tc>
        <w:tc>
          <w:tcPr>
            <w:tcW w:w="2878"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居丽路南、七号路西、居美路北、通富路东地块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3.62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54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14</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25</w:t>
            </w:r>
          </w:p>
        </w:tc>
        <w:tc>
          <w:tcPr>
            <w:tcW w:w="2878" w:type="dxa"/>
            <w:vAlign w:val="center"/>
          </w:tcPr>
          <w:p w:rsidR="008F1B59" w:rsidRPr="008F1B59" w:rsidRDefault="008F1B59" w:rsidP="003B79BD">
            <w:pPr>
              <w:widowControl/>
              <w:autoSpaceDE/>
              <w:autoSpaceDN/>
              <w:snapToGrid/>
              <w:spacing w:line="36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居丽路南、一号路西、居美路北、七号路东地块</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4.03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60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70"/>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3456" w:type="dxa"/>
            <w:gridSpan w:val="2"/>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7.65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115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30 </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314"/>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4206" w:type="dxa"/>
            <w:gridSpan w:val="3"/>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881"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20.80 </w:t>
            </w:r>
          </w:p>
        </w:tc>
        <w:tc>
          <w:tcPr>
            <w:tcW w:w="689"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312 </w:t>
            </w:r>
          </w:p>
        </w:tc>
        <w:tc>
          <w:tcPr>
            <w:tcW w:w="1050" w:type="dxa"/>
            <w:noWrap/>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36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384"/>
          <w:jc w:val="center"/>
        </w:trPr>
        <w:tc>
          <w:tcPr>
            <w:tcW w:w="817"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lastRenderedPageBreak/>
              <w:t>开发区</w:t>
            </w:r>
          </w:p>
        </w:tc>
        <w:tc>
          <w:tcPr>
            <w:tcW w:w="7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26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通盛大道东、通启路北地块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3.33</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50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56"/>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27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龙兴路南、星宇路东地块</w:t>
            </w:r>
          </w:p>
        </w:tc>
        <w:tc>
          <w:tcPr>
            <w:tcW w:w="881"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6.97</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105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28"/>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28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瑞兴路北、东方大道西地块</w:t>
            </w:r>
          </w:p>
        </w:tc>
        <w:tc>
          <w:tcPr>
            <w:tcW w:w="881"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9.14</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137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16</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56"/>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29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复兴路北、新开北路西地块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12.27</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184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21</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84"/>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30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林荫路西、瑞兴路北地块</w:t>
            </w:r>
          </w:p>
        </w:tc>
        <w:tc>
          <w:tcPr>
            <w:tcW w:w="881"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8.86</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133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57"/>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3456" w:type="dxa"/>
            <w:gridSpan w:val="2"/>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小计</w:t>
            </w:r>
          </w:p>
        </w:tc>
        <w:tc>
          <w:tcPr>
            <w:tcW w:w="881"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40.57</w:t>
            </w:r>
          </w:p>
        </w:tc>
        <w:tc>
          <w:tcPr>
            <w:tcW w:w="689"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609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70 </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40"/>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保障性限价房用地</w:t>
            </w: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31</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瑞兴路南、新河路西地块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2.65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40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30</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70"/>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4206" w:type="dxa"/>
            <w:gridSpan w:val="3"/>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43.22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648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65"/>
          <w:jc w:val="center"/>
        </w:trPr>
        <w:tc>
          <w:tcPr>
            <w:tcW w:w="817"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苏锡通园区</w:t>
            </w:r>
          </w:p>
        </w:tc>
        <w:tc>
          <w:tcPr>
            <w:tcW w:w="750" w:type="dxa"/>
            <w:vMerge w:val="restart"/>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普通商品住房用地</w:t>
            </w: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32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江广路东、海澳路北、沈海高速西地块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6.67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100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33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金英西路东、中心河南地块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5.03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75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10</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34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合欢路南、枫杨路东、玉兰路西地块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7.45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112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15</w:t>
            </w:r>
          </w:p>
        </w:tc>
        <w:tc>
          <w:tcPr>
            <w:tcW w:w="589"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35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int="eastAsia"/>
                <w:color w:val="000000"/>
                <w:sz w:val="21"/>
                <w:szCs w:val="21"/>
              </w:rPr>
              <w:t>S336</w:t>
            </w:r>
            <w:r w:rsidRPr="008F1B59">
              <w:rPr>
                <w:rFonts w:ascii="方正仿宋_GBK" w:hAnsi="宋体" w:cs="宋体" w:hint="eastAsia"/>
                <w:color w:val="000000"/>
                <w:sz w:val="21"/>
                <w:szCs w:val="21"/>
              </w:rPr>
              <w:t>省道北、玉兰路西、槐杨路南、枫杨路东地块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5.70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86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36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张江路西、南二环南、西一环东、合欢路北地块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8.12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122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17</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465"/>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37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南二环南、西一环西、朝阳河东、合欢路北地块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9.89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148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20</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524"/>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750"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578"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38 </w:t>
            </w:r>
          </w:p>
        </w:tc>
        <w:tc>
          <w:tcPr>
            <w:tcW w:w="2878" w:type="dxa"/>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r w:rsidRPr="008F1B59">
              <w:rPr>
                <w:rFonts w:ascii="方正仿宋_GBK" w:hAnsi="宋体" w:cs="宋体" w:hint="eastAsia"/>
                <w:color w:val="000000"/>
                <w:sz w:val="21"/>
                <w:szCs w:val="21"/>
              </w:rPr>
              <w:t>紫薇路西、合欢路北、玉兰路东地块</w:t>
            </w:r>
          </w:p>
        </w:tc>
        <w:tc>
          <w:tcPr>
            <w:tcW w:w="881"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6.32 </w:t>
            </w:r>
          </w:p>
        </w:tc>
        <w:tc>
          <w:tcPr>
            <w:tcW w:w="6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 xml:space="preserve">95 </w:t>
            </w:r>
          </w:p>
        </w:tc>
        <w:tc>
          <w:tcPr>
            <w:tcW w:w="105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12</w:t>
            </w:r>
            <w:r w:rsidRPr="008F1B59">
              <w:rPr>
                <w:rFonts w:ascii="方正仿宋_GBK" w:hAnsi="宋体" w:cs="宋体" w:hint="eastAsia"/>
                <w:color w:val="000000"/>
                <w:sz w:val="21"/>
                <w:szCs w:val="21"/>
              </w:rPr>
              <w:t>月</w:t>
            </w:r>
          </w:p>
        </w:tc>
        <w:tc>
          <w:tcPr>
            <w:tcW w:w="1040"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int="eastAsia"/>
                <w:color w:val="000000"/>
                <w:sz w:val="21"/>
                <w:szCs w:val="21"/>
              </w:rPr>
              <w:t>13</w:t>
            </w:r>
          </w:p>
        </w:tc>
        <w:tc>
          <w:tcPr>
            <w:tcW w:w="589" w:type="dxa"/>
            <w:vAlign w:val="center"/>
          </w:tcPr>
          <w:p w:rsidR="008F1B59" w:rsidRPr="008F1B59" w:rsidRDefault="008F1B59" w:rsidP="003B79BD">
            <w:pPr>
              <w:widowControl/>
              <w:autoSpaceDE/>
              <w:autoSpaceDN/>
              <w:snapToGrid/>
              <w:spacing w:line="400" w:lineRule="exact"/>
              <w:ind w:firstLine="0"/>
              <w:jc w:val="center"/>
              <w:rPr>
                <w:rFonts w:ascii="方正仿宋_GBK" w:hint="eastAsia"/>
                <w:color w:val="000000"/>
                <w:sz w:val="21"/>
                <w:szCs w:val="21"/>
              </w:rPr>
            </w:pPr>
            <w:r w:rsidRPr="008F1B59">
              <w:rPr>
                <w:rFonts w:ascii="方正仿宋_GBK" w:hAnsi="宋体" w:cs="宋体" w:hint="eastAsia"/>
                <w:color w:val="000000"/>
                <w:sz w:val="21"/>
                <w:szCs w:val="21"/>
              </w:rPr>
              <w:t xml:space="preserve">　</w:t>
            </w:r>
          </w:p>
        </w:tc>
      </w:tr>
      <w:tr w:rsidR="008F1B59" w:rsidRPr="00FA1081" w:rsidTr="003B79BD">
        <w:trPr>
          <w:trHeight w:val="384"/>
          <w:jc w:val="center"/>
        </w:trPr>
        <w:tc>
          <w:tcPr>
            <w:tcW w:w="817" w:type="dxa"/>
            <w:vMerge/>
            <w:vAlign w:val="center"/>
          </w:tcPr>
          <w:p w:rsidR="008F1B59" w:rsidRPr="008F1B59" w:rsidRDefault="008F1B59" w:rsidP="003B79BD">
            <w:pPr>
              <w:widowControl/>
              <w:autoSpaceDE/>
              <w:autoSpaceDN/>
              <w:snapToGrid/>
              <w:spacing w:line="400" w:lineRule="exact"/>
              <w:ind w:firstLine="0"/>
              <w:jc w:val="left"/>
              <w:rPr>
                <w:rFonts w:ascii="方正仿宋_GBK" w:hint="eastAsia"/>
                <w:color w:val="000000"/>
                <w:sz w:val="21"/>
                <w:szCs w:val="21"/>
              </w:rPr>
            </w:pPr>
          </w:p>
        </w:tc>
        <w:tc>
          <w:tcPr>
            <w:tcW w:w="4206" w:type="dxa"/>
            <w:gridSpan w:val="3"/>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合计</w:t>
            </w:r>
          </w:p>
        </w:tc>
        <w:tc>
          <w:tcPr>
            <w:tcW w:w="881"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49.18 </w:t>
            </w:r>
          </w:p>
        </w:tc>
        <w:tc>
          <w:tcPr>
            <w:tcW w:w="689"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738 </w:t>
            </w:r>
          </w:p>
        </w:tc>
        <w:tc>
          <w:tcPr>
            <w:tcW w:w="1050" w:type="dxa"/>
            <w:noWrap/>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100 </w:t>
            </w:r>
          </w:p>
        </w:tc>
        <w:tc>
          <w:tcPr>
            <w:tcW w:w="589" w:type="dxa"/>
            <w:noWrap/>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r w:rsidR="008F1B59" w:rsidRPr="00FA1081" w:rsidTr="003B79BD">
        <w:trPr>
          <w:trHeight w:val="432"/>
          <w:jc w:val="center"/>
        </w:trPr>
        <w:tc>
          <w:tcPr>
            <w:tcW w:w="5023" w:type="dxa"/>
            <w:gridSpan w:val="4"/>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Ansi="宋体" w:cs="宋体" w:hint="eastAsia"/>
                <w:b/>
                <w:bCs/>
                <w:color w:val="000000"/>
                <w:sz w:val="21"/>
                <w:szCs w:val="21"/>
              </w:rPr>
              <w:t>总计</w:t>
            </w:r>
          </w:p>
        </w:tc>
        <w:tc>
          <w:tcPr>
            <w:tcW w:w="881"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271.82 </w:t>
            </w:r>
          </w:p>
        </w:tc>
        <w:tc>
          <w:tcPr>
            <w:tcW w:w="689" w:type="dxa"/>
            <w:noWrap/>
            <w:vAlign w:val="center"/>
          </w:tcPr>
          <w:p w:rsidR="008F1B59" w:rsidRPr="008F1B59" w:rsidRDefault="008F1B59" w:rsidP="003B79BD">
            <w:pPr>
              <w:widowControl/>
              <w:autoSpaceDE/>
              <w:autoSpaceDN/>
              <w:snapToGrid/>
              <w:spacing w:line="400" w:lineRule="exact"/>
              <w:ind w:firstLine="0"/>
              <w:jc w:val="center"/>
              <w:rPr>
                <w:rFonts w:ascii="方正仿宋_GBK" w:hint="eastAsia"/>
                <w:b/>
                <w:bCs/>
                <w:color w:val="000000"/>
                <w:sz w:val="21"/>
                <w:szCs w:val="21"/>
              </w:rPr>
            </w:pPr>
            <w:r w:rsidRPr="008F1B59">
              <w:rPr>
                <w:rFonts w:ascii="方正仿宋_GBK" w:hint="eastAsia"/>
                <w:b/>
                <w:bCs/>
                <w:color w:val="000000"/>
                <w:sz w:val="21"/>
                <w:szCs w:val="21"/>
              </w:rPr>
              <w:t xml:space="preserve">4077 </w:t>
            </w:r>
          </w:p>
        </w:tc>
        <w:tc>
          <w:tcPr>
            <w:tcW w:w="1050" w:type="dxa"/>
            <w:noWrap/>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1040" w:type="dxa"/>
            <w:noWrap/>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c>
          <w:tcPr>
            <w:tcW w:w="589" w:type="dxa"/>
            <w:noWrap/>
            <w:vAlign w:val="center"/>
          </w:tcPr>
          <w:p w:rsidR="008F1B59" w:rsidRPr="008F1B59" w:rsidRDefault="008F1B59" w:rsidP="003B79BD">
            <w:pPr>
              <w:widowControl/>
              <w:autoSpaceDE/>
              <w:autoSpaceDN/>
              <w:snapToGrid/>
              <w:spacing w:line="400" w:lineRule="exact"/>
              <w:ind w:firstLine="0"/>
              <w:jc w:val="left"/>
              <w:rPr>
                <w:rFonts w:ascii="方正仿宋_GBK" w:hint="eastAsia"/>
                <w:b/>
                <w:bCs/>
                <w:color w:val="000000"/>
                <w:sz w:val="21"/>
                <w:szCs w:val="21"/>
              </w:rPr>
            </w:pPr>
            <w:r w:rsidRPr="008F1B59">
              <w:rPr>
                <w:rFonts w:ascii="方正仿宋_GBK" w:hAnsi="宋体" w:cs="宋体" w:hint="eastAsia"/>
                <w:b/>
                <w:bCs/>
                <w:color w:val="000000"/>
                <w:sz w:val="21"/>
                <w:szCs w:val="21"/>
              </w:rPr>
              <w:t xml:space="preserve">　</w:t>
            </w:r>
          </w:p>
        </w:tc>
      </w:tr>
    </w:tbl>
    <w:p w:rsidR="00FF09BF" w:rsidRDefault="00FF09BF" w:rsidP="00514536">
      <w:pPr>
        <w:rPr>
          <w:rFonts w:hint="eastAsia"/>
        </w:rPr>
      </w:pPr>
    </w:p>
    <w:p w:rsidR="008F1B59" w:rsidRDefault="008F1B59" w:rsidP="00514536">
      <w:pPr>
        <w:rPr>
          <w:rFonts w:hint="eastAsia"/>
        </w:rPr>
      </w:pPr>
    </w:p>
    <w:p w:rsidR="00514536" w:rsidRDefault="00514536" w:rsidP="00514536">
      <w:pPr>
        <w:pStyle w:val="ab"/>
        <w:snapToGrid w:val="0"/>
        <w:spacing w:line="100" w:lineRule="atLeast"/>
        <w:ind w:left="-57" w:right="-57"/>
        <w:rPr>
          <w:b/>
          <w:noProof/>
        </w:rPr>
      </w:pPr>
      <w:r>
        <w:rPr>
          <w:rFonts w:hint="eastAsia"/>
          <w:b/>
          <w:noProof/>
        </w:rPr>
        <w:object w:dxaOrig="7615" w:dyaOrig="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25pt" o:ole="" fillcolor="window">
            <v:imagedata r:id="rId7" o:title=""/>
            <o:lock v:ext="edit" aspectratio="f"/>
          </v:shape>
          <o:OLEObject Type="Embed" ProgID="MSDraw" ShapeID="_x0000_i1025" DrawAspect="Content" ObjectID="_1684764418" r:id="rId8">
            <o:FieldCodes>\* MERGEFORMAT</o:FieldCodes>
          </o:OLEObject>
        </w:object>
      </w:r>
    </w:p>
    <w:p w:rsidR="00514536" w:rsidRPr="0035559D" w:rsidRDefault="00DA0C7B" w:rsidP="00514536">
      <w:pPr>
        <w:pStyle w:val="ac"/>
        <w:tabs>
          <w:tab w:val="clear" w:pos="8465"/>
          <w:tab w:val="right" w:pos="8533"/>
        </w:tabs>
        <w:spacing w:after="40" w:line="454" w:lineRule="exact"/>
        <w:ind w:left="312" w:right="0"/>
        <w:rPr>
          <w:sz w:val="28"/>
          <w:szCs w:val="28"/>
        </w:rPr>
      </w:pPr>
      <w:r>
        <w:rPr>
          <w:rFonts w:hint="eastAsia"/>
          <w:sz w:val="28"/>
          <w:szCs w:val="28"/>
        </w:rPr>
        <w:t>南通</w:t>
      </w:r>
      <w:r w:rsidR="00FF09BF">
        <w:rPr>
          <w:rFonts w:hint="eastAsia"/>
          <w:sz w:val="28"/>
          <w:szCs w:val="28"/>
        </w:rPr>
        <w:t>市</w:t>
      </w:r>
      <w:r w:rsidR="00514536" w:rsidRPr="0035559D">
        <w:rPr>
          <w:rFonts w:hint="eastAsia"/>
          <w:sz w:val="28"/>
          <w:szCs w:val="28"/>
        </w:rPr>
        <w:t>人民政府办公</w:t>
      </w:r>
      <w:r w:rsidR="00FF09BF">
        <w:rPr>
          <w:rFonts w:hint="eastAsia"/>
          <w:sz w:val="28"/>
          <w:szCs w:val="28"/>
        </w:rPr>
        <w:t>室</w:t>
      </w:r>
      <w:r w:rsidR="00514536" w:rsidRPr="0035559D">
        <w:rPr>
          <w:sz w:val="28"/>
          <w:szCs w:val="28"/>
        </w:rPr>
        <w:tab/>
        <w:t>20</w:t>
      </w:r>
      <w:r w:rsidR="009B2B16">
        <w:rPr>
          <w:rFonts w:hint="eastAsia"/>
          <w:sz w:val="28"/>
          <w:szCs w:val="28"/>
        </w:rPr>
        <w:t>2</w:t>
      </w:r>
      <w:r w:rsidR="009F1986">
        <w:rPr>
          <w:rFonts w:hint="eastAsia"/>
          <w:sz w:val="28"/>
          <w:szCs w:val="28"/>
        </w:rPr>
        <w:t>1</w:t>
      </w:r>
      <w:r w:rsidR="00514536" w:rsidRPr="0035559D">
        <w:rPr>
          <w:rFonts w:hint="eastAsia"/>
          <w:sz w:val="28"/>
          <w:szCs w:val="28"/>
        </w:rPr>
        <w:t>年</w:t>
      </w:r>
      <w:r w:rsidR="00345A7C">
        <w:rPr>
          <w:rFonts w:hint="eastAsia"/>
          <w:sz w:val="28"/>
          <w:szCs w:val="28"/>
        </w:rPr>
        <w:t>5</w:t>
      </w:r>
      <w:r w:rsidR="00514536" w:rsidRPr="0035559D">
        <w:rPr>
          <w:rFonts w:hint="eastAsia"/>
          <w:sz w:val="28"/>
          <w:szCs w:val="28"/>
        </w:rPr>
        <w:t>月</w:t>
      </w:r>
      <w:r w:rsidR="00345A7C">
        <w:rPr>
          <w:rFonts w:hint="eastAsia"/>
          <w:sz w:val="28"/>
          <w:szCs w:val="28"/>
        </w:rPr>
        <w:t>28</w:t>
      </w:r>
      <w:r w:rsidR="00514536" w:rsidRPr="0035559D">
        <w:rPr>
          <w:rFonts w:hint="eastAsia"/>
          <w:sz w:val="28"/>
          <w:szCs w:val="28"/>
        </w:rPr>
        <w:t>日印发</w:t>
      </w:r>
    </w:p>
    <w:p w:rsidR="004F5C29" w:rsidRPr="005421C5" w:rsidRDefault="00514536" w:rsidP="00514536">
      <w:pPr>
        <w:pStyle w:val="ab"/>
        <w:snapToGrid w:val="0"/>
        <w:spacing w:line="100" w:lineRule="atLeast"/>
        <w:ind w:left="-57" w:right="-57"/>
        <w:rPr>
          <w:rFonts w:hint="eastAsia"/>
          <w:b/>
          <w:noProof/>
        </w:rPr>
      </w:pPr>
      <w:r w:rsidRPr="0035559D">
        <w:rPr>
          <w:rFonts w:hint="eastAsia"/>
          <w:noProof/>
          <w:sz w:val="28"/>
          <w:szCs w:val="28"/>
        </w:rPr>
        <w:object w:dxaOrig="7615" w:dyaOrig="40">
          <v:shape id="_x0000_i1026" type="#_x0000_t75" style="width:442.5pt;height:2.25pt" o:ole="" fillcolor="window">
            <v:imagedata r:id="rId7" o:title=""/>
            <o:lock v:ext="edit" aspectratio="f"/>
          </v:shape>
          <o:OLEObject Type="Embed" ProgID="MSDraw" ShapeID="_x0000_i1026" DrawAspect="Content" ObjectID="_1684764419" r:id="rId9">
            <o:FieldCodes>\* MERGEFORMAT</o:FieldCodes>
          </o:OLEObject>
        </w:object>
      </w:r>
    </w:p>
    <w:sectPr w:rsidR="004F5C29" w:rsidRPr="005421C5" w:rsidSect="00680F42">
      <w:headerReference w:type="even" r:id="rId10"/>
      <w:headerReference w:type="default" r:id="rId11"/>
      <w:footerReference w:type="even" r:id="rId12"/>
      <w:footerReference w:type="default" r:id="rId13"/>
      <w:pgSz w:w="11906" w:h="16838" w:code="9"/>
      <w:pgMar w:top="1814" w:right="1531" w:bottom="1985" w:left="1531" w:header="720" w:footer="1474" w:gutter="0"/>
      <w:paperSrc w:first="15" w:other="15"/>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F47" w:rsidRDefault="00F32F47">
      <w:r>
        <w:separator/>
      </w:r>
    </w:p>
  </w:endnote>
  <w:endnote w:type="continuationSeparator" w:id="1">
    <w:p w:rsidR="00F32F47" w:rsidRDefault="00F32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fixed"/>
    <w:sig w:usb0="00000001" w:usb1="080E0000" w:usb2="00000010" w:usb3="00000000" w:csb0="00040000" w:csb1="00000000"/>
  </w:font>
  <w:font w:name="汉鼎简黑体">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16" w:rsidRDefault="009B2B16" w:rsidP="00F53AAD">
    <w:pPr>
      <w:pStyle w:val="a4"/>
      <w:ind w:leftChars="100" w:left="320" w:rightChars="100" w:right="320"/>
      <w:jc w:val="both"/>
      <w:rPr>
        <w:rFonts w:hint="eastAsia"/>
      </w:rPr>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sidR="00953730">
      <w:rPr>
        <w:rStyle w:val="a5"/>
        <w:noProof/>
      </w:rPr>
      <w:t>52</w:t>
    </w:r>
    <w:r>
      <w:rPr>
        <w:rStyle w:val="a5"/>
      </w:rPr>
      <w:fldChar w:fldCharType="end"/>
    </w:r>
    <w:r>
      <w:rPr>
        <w:rStyle w:val="a5"/>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16" w:rsidRDefault="009B2B16" w:rsidP="00F53AAD">
    <w:pPr>
      <w:pStyle w:val="a4"/>
      <w:ind w:leftChars="100" w:left="320" w:rightChars="100" w:right="320"/>
      <w:jc w:val="right"/>
      <w:rPr>
        <w:rFonts w:hint="eastAsia"/>
      </w:rPr>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sidR="00953730">
      <w:rPr>
        <w:rStyle w:val="a5"/>
        <w:noProof/>
      </w:rPr>
      <w:t>1</w:t>
    </w:r>
    <w:r>
      <w:rPr>
        <w:rStyle w:val="a5"/>
      </w:rPr>
      <w:fldChar w:fldCharType="end"/>
    </w:r>
    <w:r>
      <w:rPr>
        <w:rStyle w:val="a5"/>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F47" w:rsidRDefault="00F32F47">
      <w:r>
        <w:separator/>
      </w:r>
    </w:p>
  </w:footnote>
  <w:footnote w:type="continuationSeparator" w:id="1">
    <w:p w:rsidR="00F32F47" w:rsidRDefault="00F32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16" w:rsidRDefault="009B2B16" w:rsidP="00680F4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16" w:rsidRDefault="009B2B16" w:rsidP="0069369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34D05"/>
    <w:multiLevelType w:val="singleLevel"/>
    <w:tmpl w:val="42F34D0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stylePaneFormatFilter w:val="3F01"/>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A5DEF"/>
    <w:rsid w:val="00004491"/>
    <w:rsid w:val="00017DF7"/>
    <w:rsid w:val="00026EC9"/>
    <w:rsid w:val="00033EB7"/>
    <w:rsid w:val="00055318"/>
    <w:rsid w:val="00080E60"/>
    <w:rsid w:val="00085B2E"/>
    <w:rsid w:val="00086865"/>
    <w:rsid w:val="00092103"/>
    <w:rsid w:val="000A7F4A"/>
    <w:rsid w:val="000C2332"/>
    <w:rsid w:val="000F30D0"/>
    <w:rsid w:val="00103361"/>
    <w:rsid w:val="00132612"/>
    <w:rsid w:val="001654EA"/>
    <w:rsid w:val="001828D4"/>
    <w:rsid w:val="00185FAD"/>
    <w:rsid w:val="001B6859"/>
    <w:rsid w:val="001D561A"/>
    <w:rsid w:val="0021477F"/>
    <w:rsid w:val="002354D2"/>
    <w:rsid w:val="00235593"/>
    <w:rsid w:val="00245BF1"/>
    <w:rsid w:val="0025543A"/>
    <w:rsid w:val="00281410"/>
    <w:rsid w:val="002916A3"/>
    <w:rsid w:val="002B7E01"/>
    <w:rsid w:val="002C67E8"/>
    <w:rsid w:val="002D6083"/>
    <w:rsid w:val="00310770"/>
    <w:rsid w:val="00330FD2"/>
    <w:rsid w:val="00345A7C"/>
    <w:rsid w:val="00352794"/>
    <w:rsid w:val="0035559D"/>
    <w:rsid w:val="00376A16"/>
    <w:rsid w:val="00386CA2"/>
    <w:rsid w:val="003B33C2"/>
    <w:rsid w:val="003B79BD"/>
    <w:rsid w:val="003C382F"/>
    <w:rsid w:val="003D78FE"/>
    <w:rsid w:val="003F2C4E"/>
    <w:rsid w:val="0044691F"/>
    <w:rsid w:val="00450277"/>
    <w:rsid w:val="00480C95"/>
    <w:rsid w:val="004D1AF4"/>
    <w:rsid w:val="004E1049"/>
    <w:rsid w:val="004E4535"/>
    <w:rsid w:val="004F5C29"/>
    <w:rsid w:val="00501DED"/>
    <w:rsid w:val="00514536"/>
    <w:rsid w:val="005421C5"/>
    <w:rsid w:val="005439BF"/>
    <w:rsid w:val="00544264"/>
    <w:rsid w:val="00561F3A"/>
    <w:rsid w:val="00566615"/>
    <w:rsid w:val="005A0672"/>
    <w:rsid w:val="005A0E61"/>
    <w:rsid w:val="005A5DEF"/>
    <w:rsid w:val="005A60C3"/>
    <w:rsid w:val="005D32A2"/>
    <w:rsid w:val="005D3B3C"/>
    <w:rsid w:val="005D625E"/>
    <w:rsid w:val="005E7E25"/>
    <w:rsid w:val="005F0774"/>
    <w:rsid w:val="005F178D"/>
    <w:rsid w:val="00605476"/>
    <w:rsid w:val="006060A0"/>
    <w:rsid w:val="00606941"/>
    <w:rsid w:val="00633CE5"/>
    <w:rsid w:val="00680F42"/>
    <w:rsid w:val="0069369F"/>
    <w:rsid w:val="00693EA2"/>
    <w:rsid w:val="006A1FCA"/>
    <w:rsid w:val="006C67D5"/>
    <w:rsid w:val="006E4499"/>
    <w:rsid w:val="006E59B5"/>
    <w:rsid w:val="0074287B"/>
    <w:rsid w:val="007535B8"/>
    <w:rsid w:val="007612D3"/>
    <w:rsid w:val="00763D38"/>
    <w:rsid w:val="00772720"/>
    <w:rsid w:val="007A4692"/>
    <w:rsid w:val="007A506D"/>
    <w:rsid w:val="007A66C9"/>
    <w:rsid w:val="007C4271"/>
    <w:rsid w:val="007D32ED"/>
    <w:rsid w:val="007D6398"/>
    <w:rsid w:val="007E6453"/>
    <w:rsid w:val="00827996"/>
    <w:rsid w:val="008541C2"/>
    <w:rsid w:val="008B2166"/>
    <w:rsid w:val="008E6320"/>
    <w:rsid w:val="008F1B59"/>
    <w:rsid w:val="00953730"/>
    <w:rsid w:val="0098324E"/>
    <w:rsid w:val="009B2B16"/>
    <w:rsid w:val="009C2ED3"/>
    <w:rsid w:val="009F1986"/>
    <w:rsid w:val="00A14A40"/>
    <w:rsid w:val="00A27EE0"/>
    <w:rsid w:val="00A4165C"/>
    <w:rsid w:val="00A445C2"/>
    <w:rsid w:val="00A6102E"/>
    <w:rsid w:val="00A65392"/>
    <w:rsid w:val="00A76B0B"/>
    <w:rsid w:val="00AB1867"/>
    <w:rsid w:val="00AC3750"/>
    <w:rsid w:val="00AC6192"/>
    <w:rsid w:val="00AC6EC1"/>
    <w:rsid w:val="00AD66CD"/>
    <w:rsid w:val="00B13ACD"/>
    <w:rsid w:val="00B1483A"/>
    <w:rsid w:val="00B22E6B"/>
    <w:rsid w:val="00B32C72"/>
    <w:rsid w:val="00B47C5D"/>
    <w:rsid w:val="00B60B4F"/>
    <w:rsid w:val="00B61E4F"/>
    <w:rsid w:val="00B65B1F"/>
    <w:rsid w:val="00B74DB9"/>
    <w:rsid w:val="00B8530C"/>
    <w:rsid w:val="00B9789D"/>
    <w:rsid w:val="00BB443A"/>
    <w:rsid w:val="00BD007F"/>
    <w:rsid w:val="00BD5B1B"/>
    <w:rsid w:val="00C05A8B"/>
    <w:rsid w:val="00C12370"/>
    <w:rsid w:val="00C13E06"/>
    <w:rsid w:val="00C16B8E"/>
    <w:rsid w:val="00C67C81"/>
    <w:rsid w:val="00CE0ED8"/>
    <w:rsid w:val="00CE1E28"/>
    <w:rsid w:val="00D07267"/>
    <w:rsid w:val="00D17497"/>
    <w:rsid w:val="00D568B2"/>
    <w:rsid w:val="00D751E3"/>
    <w:rsid w:val="00DA0C7B"/>
    <w:rsid w:val="00DB1C5A"/>
    <w:rsid w:val="00DC1B78"/>
    <w:rsid w:val="00DC5F0B"/>
    <w:rsid w:val="00DF2CED"/>
    <w:rsid w:val="00E479A9"/>
    <w:rsid w:val="00F32F47"/>
    <w:rsid w:val="00F42CF8"/>
    <w:rsid w:val="00F53AAD"/>
    <w:rsid w:val="00F5405A"/>
    <w:rsid w:val="00FE33C9"/>
    <w:rsid w:val="00FF0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link w:val="1Char"/>
    <w:uiPriority w:val="99"/>
    <w:qFormat/>
    <w:pPr>
      <w:keepNext/>
      <w:keepLines/>
      <w:spacing w:before="340" w:after="330" w:line="578" w:lineRule="atLeast"/>
      <w:outlineLvl w:val="0"/>
    </w:pPr>
    <w:rPr>
      <w:b/>
      <w:kern w:val="44"/>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Char"/>
    <w:uiPriority w:val="99"/>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uiPriority w:val="99"/>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0"/>
    <w:uiPriority w:val="99"/>
    <w:pPr>
      <w:tabs>
        <w:tab w:val="center" w:pos="4153"/>
        <w:tab w:val="right" w:pos="8306"/>
      </w:tabs>
      <w:spacing w:line="400" w:lineRule="atLeast"/>
      <w:ind w:firstLine="0"/>
      <w:jc w:val="center"/>
    </w:pPr>
    <w:rPr>
      <w:sz w:val="28"/>
    </w:rPr>
  </w:style>
  <w:style w:type="character" w:styleId="a5">
    <w:name w:val="page number"/>
    <w:basedOn w:val="a0"/>
    <w:uiPriority w:val="99"/>
  </w:style>
  <w:style w:type="paragraph" w:customStyle="1" w:styleId="a6">
    <w:name w:val="红线"/>
    <w:basedOn w:val="1"/>
    <w:uiPriority w:val="99"/>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uiPriority w:val="99"/>
    <w:pPr>
      <w:ind w:firstLine="0"/>
      <w:jc w:val="center"/>
    </w:pPr>
    <w:rPr>
      <w:rFonts w:eastAsia="方正楷体_GBK"/>
    </w:rPr>
  </w:style>
  <w:style w:type="paragraph" w:customStyle="1" w:styleId="3">
    <w:name w:val="标题3"/>
    <w:basedOn w:val="a"/>
    <w:next w:val="a"/>
    <w:uiPriority w:val="99"/>
    <w:rPr>
      <w:rFonts w:eastAsia="方正黑体_GBK"/>
    </w:rPr>
  </w:style>
  <w:style w:type="paragraph" w:customStyle="1" w:styleId="a7">
    <w:name w:val="密级"/>
    <w:basedOn w:val="a"/>
    <w:pPr>
      <w:adjustRightInd w:val="0"/>
      <w:snapToGrid/>
      <w:spacing w:line="425" w:lineRule="atLeast"/>
      <w:ind w:firstLine="0"/>
      <w:jc w:val="right"/>
    </w:pPr>
    <w:rPr>
      <w:rFonts w:ascii="黑体" w:eastAsia="黑体"/>
      <w:sz w:val="30"/>
    </w:rPr>
  </w:style>
  <w:style w:type="paragraph" w:styleId="a8">
    <w:name w:val="Normal Indent"/>
    <w:basedOn w:val="a"/>
    <w:next w:val="a"/>
    <w:uiPriority w:val="99"/>
    <w:pPr>
      <w:adjustRightInd w:val="0"/>
      <w:snapToGrid/>
      <w:ind w:firstLine="0"/>
      <w:jc w:val="left"/>
    </w:pPr>
    <w:rPr>
      <w:spacing w:val="-25"/>
    </w:rPr>
  </w:style>
  <w:style w:type="paragraph" w:customStyle="1" w:styleId="a9">
    <w:name w:val="主题词"/>
    <w:basedOn w:val="a"/>
    <w:pPr>
      <w:adjustRightInd w:val="0"/>
      <w:snapToGrid/>
      <w:spacing w:line="240" w:lineRule="atLeast"/>
      <w:ind w:firstLine="0"/>
      <w:jc w:val="left"/>
    </w:pPr>
    <w:rPr>
      <w:rFonts w:ascii="方正黑体_GBK" w:eastAsia="方正黑体_GBK"/>
    </w:rPr>
  </w:style>
  <w:style w:type="paragraph" w:customStyle="1" w:styleId="aa">
    <w:name w:val="抄送栏"/>
    <w:basedOn w:val="a"/>
    <w:pPr>
      <w:adjustRightInd w:val="0"/>
      <w:snapToGrid/>
      <w:spacing w:line="454" w:lineRule="atLeast"/>
      <w:ind w:left="1310" w:right="357" w:hanging="953"/>
    </w:pPr>
  </w:style>
  <w:style w:type="paragraph" w:customStyle="1" w:styleId="ab">
    <w:name w:val="线型"/>
    <w:basedOn w:val="aa"/>
    <w:pPr>
      <w:spacing w:line="240" w:lineRule="auto"/>
      <w:ind w:left="0" w:firstLine="0"/>
      <w:jc w:val="center"/>
    </w:pPr>
    <w:rPr>
      <w:sz w:val="21"/>
    </w:rPr>
  </w:style>
  <w:style w:type="paragraph" w:customStyle="1" w:styleId="ac">
    <w:name w:val="印发栏"/>
    <w:basedOn w:val="a8"/>
    <w:pPr>
      <w:tabs>
        <w:tab w:val="right" w:pos="8465"/>
      </w:tabs>
      <w:spacing w:line="454" w:lineRule="atLeast"/>
      <w:ind w:left="357" w:right="357"/>
    </w:pPr>
    <w:rPr>
      <w:spacing w:val="0"/>
    </w:rPr>
  </w:style>
  <w:style w:type="paragraph" w:customStyle="1" w:styleId="ad">
    <w:name w:val="印数"/>
    <w:basedOn w:val="ac"/>
    <w:pPr>
      <w:spacing w:line="400" w:lineRule="atLeast"/>
      <w:ind w:left="0" w:right="0"/>
      <w:jc w:val="right"/>
    </w:pPr>
  </w:style>
  <w:style w:type="paragraph" w:customStyle="1" w:styleId="ae">
    <w:name w:val="附件栏"/>
    <w:basedOn w:val="a"/>
  </w:style>
  <w:style w:type="paragraph" w:customStyle="1" w:styleId="af">
    <w:name w:val="文头"/>
    <w:basedOn w:val="a"/>
    <w:uiPriority w:val="99"/>
    <w:pPr>
      <w:tabs>
        <w:tab w:val="left" w:pos="6663"/>
      </w:tabs>
      <w:spacing w:after="800" w:line="1500" w:lineRule="atLeast"/>
      <w:ind w:left="511" w:right="227" w:hanging="284"/>
      <w:jc w:val="distribute"/>
    </w:pPr>
    <w:rPr>
      <w:rFonts w:ascii="汉鼎简大宋" w:eastAsia="汉鼎简大宋"/>
      <w:b/>
      <w:color w:val="FF0000"/>
      <w:w w:val="62"/>
      <w:sz w:val="140"/>
    </w:rPr>
  </w:style>
  <w:style w:type="table" w:styleId="af0">
    <w:name w:val="Table Grid"/>
    <w:basedOn w:val="a1"/>
    <w:uiPriority w:val="99"/>
    <w:rsid w:val="004F5C29"/>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紧急程度"/>
    <w:basedOn w:val="a7"/>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9"/>
    <w:rsid w:val="004F5C29"/>
    <w:pPr>
      <w:spacing w:after="177" w:line="520" w:lineRule="exact"/>
    </w:pPr>
    <w:rPr>
      <w:rFonts w:cs="宋体"/>
      <w:bCs/>
    </w:rPr>
  </w:style>
  <w:style w:type="character" w:customStyle="1" w:styleId="1Char">
    <w:name w:val="标题 1 Char"/>
    <w:basedOn w:val="a0"/>
    <w:link w:val="1"/>
    <w:uiPriority w:val="99"/>
    <w:locked/>
    <w:rsid w:val="008F1B59"/>
    <w:rPr>
      <w:rFonts w:eastAsia="方正仿宋_GBK"/>
      <w:b/>
      <w:snapToGrid w:val="0"/>
      <w:kern w:val="44"/>
      <w:sz w:val="44"/>
    </w:rPr>
  </w:style>
  <w:style w:type="character" w:customStyle="1" w:styleId="Char">
    <w:name w:val="页眉 Char"/>
    <w:basedOn w:val="a0"/>
    <w:link w:val="a3"/>
    <w:uiPriority w:val="99"/>
    <w:locked/>
    <w:rsid w:val="008F1B59"/>
    <w:rPr>
      <w:rFonts w:eastAsia="方正仿宋_GBK"/>
      <w:snapToGrid w:val="0"/>
      <w:sz w:val="18"/>
    </w:rPr>
  </w:style>
  <w:style w:type="character" w:customStyle="1" w:styleId="Char0">
    <w:name w:val="页脚 Char"/>
    <w:basedOn w:val="a0"/>
    <w:link w:val="a4"/>
    <w:uiPriority w:val="99"/>
    <w:locked/>
    <w:rsid w:val="008F1B59"/>
    <w:rPr>
      <w:rFonts w:eastAsia="方正仿宋_GBK"/>
      <w:snapToGrid w:val="0"/>
      <w:sz w:val="28"/>
    </w:rPr>
  </w:style>
  <w:style w:type="paragraph" w:styleId="af2">
    <w:name w:val="Balloon Text"/>
    <w:basedOn w:val="a"/>
    <w:link w:val="Char1"/>
    <w:uiPriority w:val="99"/>
    <w:rsid w:val="008F1B59"/>
    <w:pPr>
      <w:autoSpaceDE/>
      <w:autoSpaceDN/>
      <w:snapToGrid/>
      <w:spacing w:line="240" w:lineRule="auto"/>
      <w:ind w:firstLine="0"/>
    </w:pPr>
    <w:rPr>
      <w:rFonts w:ascii="Calibri" w:eastAsia="宋体" w:hAnsi="Calibri" w:cs="Calibri"/>
      <w:snapToGrid/>
      <w:kern w:val="2"/>
      <w:sz w:val="18"/>
      <w:szCs w:val="18"/>
    </w:rPr>
  </w:style>
  <w:style w:type="character" w:customStyle="1" w:styleId="Char1">
    <w:name w:val="批注框文本 Char"/>
    <w:basedOn w:val="a0"/>
    <w:link w:val="af2"/>
    <w:uiPriority w:val="99"/>
    <w:rsid w:val="008F1B59"/>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4450</Words>
  <Characters>25370</Characters>
  <Application>Microsoft Office Word</Application>
  <DocSecurity>0</DocSecurity>
  <Lines>211</Lines>
  <Paragraphs>59</Paragraphs>
  <ScaleCrop>false</ScaleCrop>
  <Company>Microsoft</Company>
  <LinksUpToDate>false</LinksUpToDate>
  <CharactersWithSpaces>29761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南通市人民政府办公室文件</dc:title>
  <dc:creator>茹燕</dc:creator>
  <cp:lastModifiedBy>姜杨飞</cp:lastModifiedBy>
  <cp:revision>2</cp:revision>
  <cp:lastPrinted>2012-07-03T02:05:00Z</cp:lastPrinted>
  <dcterms:created xsi:type="dcterms:W3CDTF">2021-06-09T09:21:00Z</dcterms:created>
  <dcterms:modified xsi:type="dcterms:W3CDTF">2021-06-09T09:21:00Z</dcterms:modified>
</cp:coreProperties>
</file>