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rFonts w:hint="default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C</w:t>
      </w:r>
    </w:p>
    <w:p>
      <w:pPr>
        <w:widowControl/>
        <w:spacing w:line="360" w:lineRule="auto"/>
        <w:jc w:val="center"/>
        <w:textAlignment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市政（桥梁）</w:t>
      </w:r>
      <w:r>
        <w:rPr>
          <w:rFonts w:hint="eastAsia" w:ascii="宋体" w:hAnsi="宋体"/>
          <w:sz w:val="32"/>
          <w:szCs w:val="32"/>
        </w:rPr>
        <w:t>工程</w:t>
      </w:r>
      <w:r>
        <w:rPr>
          <w:rFonts w:hint="eastAsia" w:ascii="宋体" w:hAnsi="宋体"/>
          <w:sz w:val="32"/>
          <w:szCs w:val="32"/>
          <w:lang w:eastAsia="zh-CN"/>
        </w:rPr>
        <w:t>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五方责任主体项目负责人工程质量终身责任</w:t>
      </w:r>
      <w:bookmarkStart w:id="0" w:name="_GoBack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bookmarkEnd w:id="0"/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国有土地使用证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1、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widowControl/>
        <w:numPr>
          <w:ilvl w:val="0"/>
          <w:numId w:val="6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工程概况信息表</w:t>
      </w:r>
    </w:p>
    <w:p>
      <w:pPr>
        <w:widowControl/>
        <w:numPr>
          <w:ilvl w:val="0"/>
          <w:numId w:val="6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widowControl/>
        <w:numPr>
          <w:ilvl w:val="0"/>
          <w:numId w:val="6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widowControl/>
        <w:numPr>
          <w:ilvl w:val="0"/>
          <w:numId w:val="6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建设工程质量事故报告书</w:t>
      </w:r>
    </w:p>
    <w:p>
      <w:pPr>
        <w:widowControl/>
        <w:numPr>
          <w:ilvl w:val="0"/>
          <w:numId w:val="6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见证试验检测汇总表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2021-02-01后项目：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2、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出厂质量证明文件及检测报告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ascii="微软雅黑" w:hAnsi="微软雅黑"/>
          <w:color w:val="auto"/>
        </w:rPr>
        <w:t>预应力筋用锚具</w:t>
      </w:r>
      <w:r>
        <w:rPr>
          <w:rFonts w:hint="eastAsia" w:ascii="微软雅黑" w:hAnsi="微软雅黑"/>
          <w:color w:val="auto"/>
        </w:rPr>
        <w:t>、</w:t>
      </w:r>
      <w:r>
        <w:rPr>
          <w:rFonts w:ascii="微软雅黑" w:hAnsi="微软雅黑"/>
          <w:color w:val="auto"/>
        </w:rPr>
        <w:t>夹具</w:t>
      </w:r>
      <w:r>
        <w:rPr>
          <w:rFonts w:hint="eastAsia" w:ascii="微软雅黑" w:hAnsi="微软雅黑"/>
          <w:color w:val="auto"/>
        </w:rPr>
        <w:t>、</w:t>
      </w:r>
      <w:r>
        <w:rPr>
          <w:rFonts w:ascii="微软雅黑" w:hAnsi="微软雅黑"/>
          <w:color w:val="auto"/>
        </w:rPr>
        <w:t>连接器</w:t>
      </w:r>
      <w:r>
        <w:rPr>
          <w:rFonts w:hint="eastAsia" w:ascii="微软雅黑" w:hAnsi="微软雅黑"/>
          <w:color w:val="auto"/>
          <w:lang w:val="en-US" w:eastAsia="zh-CN"/>
        </w:rPr>
        <w:t>及</w:t>
      </w:r>
      <w:r>
        <w:rPr>
          <w:rFonts w:ascii="微软雅黑" w:hAnsi="微软雅黑"/>
          <w:color w:val="auto"/>
        </w:rPr>
        <w:t>支座</w:t>
      </w:r>
      <w:r>
        <w:rPr>
          <w:rFonts w:hint="eastAsia" w:ascii="微软雅黑" w:hAnsi="微软雅黑"/>
          <w:color w:val="auto"/>
        </w:rPr>
        <w:t>、</w:t>
      </w:r>
      <w:r>
        <w:rPr>
          <w:rFonts w:ascii="微软雅黑" w:hAnsi="微软雅黑"/>
          <w:color w:val="auto"/>
        </w:rPr>
        <w:t>伸缩装置合格证</w:t>
      </w:r>
      <w:r>
        <w:rPr>
          <w:rFonts w:hint="eastAsia" w:ascii="微软雅黑" w:hAnsi="微软雅黑"/>
          <w:color w:val="auto"/>
        </w:rPr>
        <w:t>、</w:t>
      </w:r>
      <w:r>
        <w:rPr>
          <w:rFonts w:ascii="微软雅黑" w:hAnsi="微软雅黑"/>
          <w:color w:val="auto"/>
        </w:rPr>
        <w:t>出厂检验报告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</w:rPr>
        <w:t>预应力钢筋合格证、出厂检验报告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扭剪型高强度螺栓连接副紧固预接力检验报告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高强度大六角头螺栓连接副扭矩系数检验报告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</w:rPr>
        <w:t>高强度螺栓栓接板面抗滑移系数检验报告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高强度螺栓洛氏硬度检验报告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钢绞线力学性能检验报告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桥梁用结构钢力学性能检验报告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桥梁用结构钢化学性能检验报告</w:t>
      </w:r>
    </w:p>
    <w:p>
      <w:pPr>
        <w:widowControl/>
        <w:numPr>
          <w:ilvl w:val="0"/>
          <w:numId w:val="7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防腐（防火）涂料产品合格证、出厂检验报告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3、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主要材料、半成品、构配件、设备进场复检汇总表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见证取样送检检验汇总表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钢材进场复试报告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预应力钢筋进场复试报告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预应力锚具、夹具及静载锚固性能复试报告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高强度螺栓栓接板面抗滑移系数复试报告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水泥进场复试报告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各类砌块、砖块进场复试报告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砂、石进场复试报告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粉煤灰进场复试报告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混凝土外加剂进场复试报告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道路石油沥青进场复试报告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沥青混合料（用粗集料、用细集料、用矿粉）进场复试报告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沥青胶结材料进场复试报告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防腐（防火）涂料复试检验报告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4、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测量交接桩记录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水准点复测记录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导线点复测记录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测量复核记录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沉降观测记录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桥梁高程测量成果记录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桥梁竣工测量记录汇总表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隐蔽工程检查验收记录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桩施工成果汇总表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桩施工记录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沉井下沉施工记录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高强度螺栓连接施工记录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箱涵顶进施工记录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斜拉索安装张拉记录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斜拉索张拉调整记录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土工击实试验报告</w:t>
      </w:r>
      <w:r>
        <w:rPr>
          <w:rFonts w:hint="eastAsia" w:ascii="微软雅黑" w:hAnsi="微软雅黑"/>
          <w:color w:val="auto"/>
        </w:rPr>
        <w:t>（土壤标准击实、无机结合料标准击实</w:t>
      </w:r>
      <w:r>
        <w:rPr>
          <w:rFonts w:hint="eastAsia" w:ascii="微软雅黑" w:hAnsi="微软雅黑"/>
          <w:color w:val="auto"/>
          <w:lang w:eastAsia="zh-CN"/>
        </w:rPr>
        <w:t>等</w:t>
      </w:r>
      <w:r>
        <w:rPr>
          <w:rFonts w:hint="eastAsia" w:ascii="微软雅黑" w:hAnsi="微软雅黑"/>
          <w:color w:val="auto"/>
        </w:rPr>
        <w:t>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沥青混合料马歇尔试验报告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（桥涵）回填土压实度检验汇总表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（桥涵）回填土压实度检验报告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水泥混凝土</w:t>
      </w:r>
      <w:r>
        <w:rPr>
          <w:rFonts w:ascii="微软雅黑" w:hAnsi="微软雅黑"/>
          <w:color w:val="auto"/>
        </w:rPr>
        <w:t>抗折</w:t>
      </w:r>
      <w:r>
        <w:rPr>
          <w:rFonts w:hint="eastAsia" w:ascii="微软雅黑" w:hAnsi="微软雅黑"/>
          <w:color w:val="auto"/>
        </w:rPr>
        <w:t>（压）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强度统计评定表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水泥混凝土</w:t>
      </w:r>
      <w:r>
        <w:rPr>
          <w:rFonts w:ascii="微软雅黑" w:hAnsi="微软雅黑"/>
          <w:color w:val="auto"/>
        </w:rPr>
        <w:t>抗折</w:t>
      </w:r>
      <w:r>
        <w:rPr>
          <w:rFonts w:hint="eastAsia" w:ascii="微软雅黑" w:hAnsi="微软雅黑"/>
          <w:color w:val="auto"/>
        </w:rPr>
        <w:t>（压）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强度检验报告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</w:rPr>
        <w:t>地基与基础检测记录（报告）汇总表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地基钎探试验报告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</w:rPr>
        <w:t>轻型动力触探试验报告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桩身完整性检测报告</w:t>
      </w:r>
      <w:r>
        <w:rPr>
          <w:rFonts w:hint="eastAsia" w:ascii="微软雅黑" w:hAnsi="微软雅黑"/>
          <w:color w:val="auto"/>
        </w:rPr>
        <w:t>（桩基无损检测试验报告）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桩承载力测试报告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微软雅黑" w:hAnsi="微软雅黑"/>
          <w:color w:val="auto"/>
        </w:rPr>
        <w:t>钻芯取样检测报告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ascii="微软雅黑" w:hAnsi="微软雅黑"/>
          <w:color w:val="auto"/>
        </w:rPr>
        <w:t>构件超声波</w:t>
      </w:r>
      <w:r>
        <w:rPr>
          <w:rFonts w:hint="eastAsia" w:ascii="微软雅黑" w:hAnsi="微软雅黑"/>
          <w:color w:val="auto"/>
        </w:rPr>
        <w:t>、</w:t>
      </w:r>
      <w:r>
        <w:rPr>
          <w:rFonts w:ascii="微软雅黑" w:hAnsi="微软雅黑"/>
          <w:color w:val="auto"/>
        </w:rPr>
        <w:t>射线探伤检验报告</w:t>
      </w:r>
      <w:r>
        <w:rPr>
          <w:rFonts w:hint="eastAsia" w:ascii="微软雅黑" w:hAnsi="微软雅黑"/>
          <w:color w:val="auto"/>
        </w:rPr>
        <w:t>（焊缝探伤）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混凝土钢筋保护层厚度检验报告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钢梁涂装前粗糙度评定测试报告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钢结构涂层厚度检验报告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饰面砖粘结强度检验报告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声屏障降噪效果试验记录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桥梁栏杆推力试验报告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预制混凝土构件结构性能检验报告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桥梁拉索超张拉检验报告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桥梁拉索张拉力振动频率检验报告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桥梁静、动载试验报告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6、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(1)地基与基础分部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(2)墩台分部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(3)盖梁分部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(4)支座分部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(5)索塔分部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(6)锚绽分部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(7)桥跨承重结构分部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(8)顶进箱涵分部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(9)桥面系分部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(10)附属结构分部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(11)装修与装饰分部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pStyle w:val="2"/>
        <w:spacing w:before="0" w:beforeAutospacing="0" w:after="75" w:afterAutospacing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(12)引道分部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子分部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）工程质量验收记录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7、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单位（子单位）工程安全和功能检验资料核查及主要功能抽查记录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单位（子单位）工程观感质量检查记录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40" w:leftChars="0" w:firstLine="0" w:firstLineChars="0"/>
        <w:jc w:val="left"/>
        <w:textAlignment w:val="center"/>
        <w:rPr>
          <w:rFonts w:hint="default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桥梁竣工图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六、工程竣工验收文件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widowControl/>
        <w:numPr>
          <w:ilvl w:val="0"/>
          <w:numId w:val="0"/>
        </w:numPr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cs="宋体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kern w:val="0"/>
          <w:sz w:val="30"/>
          <w:szCs w:val="30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">
    <w:nsid w:val="A20FFDEC"/>
    <w:multiLevelType w:val="singleLevel"/>
    <w:tmpl w:val="A20FFD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B739C60"/>
    <w:multiLevelType w:val="singleLevel"/>
    <w:tmpl w:val="BB739C6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5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EC7AC4D1"/>
    <w:multiLevelType w:val="singleLevel"/>
    <w:tmpl w:val="EC7AC4D1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7">
    <w:nsid w:val="F2A48DBF"/>
    <w:multiLevelType w:val="singleLevel"/>
    <w:tmpl w:val="F2A48DB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9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0">
    <w:nsid w:val="33EC592A"/>
    <w:multiLevelType w:val="singleLevel"/>
    <w:tmpl w:val="33EC592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3A61226B"/>
    <w:multiLevelType w:val="singleLevel"/>
    <w:tmpl w:val="3A61226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46917385"/>
    <w:multiLevelType w:val="singleLevel"/>
    <w:tmpl w:val="4691738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138141B1"/>
    <w:rsid w:val="03E70C4D"/>
    <w:rsid w:val="0A8C5A1A"/>
    <w:rsid w:val="0BB751C5"/>
    <w:rsid w:val="0CC70B51"/>
    <w:rsid w:val="10662AE3"/>
    <w:rsid w:val="12207410"/>
    <w:rsid w:val="13591212"/>
    <w:rsid w:val="138141B1"/>
    <w:rsid w:val="144636C9"/>
    <w:rsid w:val="14AF54B6"/>
    <w:rsid w:val="15006330"/>
    <w:rsid w:val="17B10BE3"/>
    <w:rsid w:val="18F21C56"/>
    <w:rsid w:val="1DBF554D"/>
    <w:rsid w:val="27473BDA"/>
    <w:rsid w:val="34C73905"/>
    <w:rsid w:val="38966111"/>
    <w:rsid w:val="3EDF3274"/>
    <w:rsid w:val="403E2684"/>
    <w:rsid w:val="43FD776C"/>
    <w:rsid w:val="44281AC2"/>
    <w:rsid w:val="49441D87"/>
    <w:rsid w:val="4B6C0460"/>
    <w:rsid w:val="50B92E2C"/>
    <w:rsid w:val="50C05A36"/>
    <w:rsid w:val="53AB2BBA"/>
    <w:rsid w:val="5A9F14D0"/>
    <w:rsid w:val="5EC4438D"/>
    <w:rsid w:val="5FB36A1B"/>
    <w:rsid w:val="63D2469D"/>
    <w:rsid w:val="6B800637"/>
    <w:rsid w:val="722B1696"/>
    <w:rsid w:val="72F34790"/>
    <w:rsid w:val="739468F2"/>
    <w:rsid w:val="755201B5"/>
    <w:rsid w:val="785B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2288</Words>
  <Characters>2324</Characters>
  <Lines>0</Lines>
  <Paragraphs>0</Paragraphs>
  <TotalTime>4</TotalTime>
  <ScaleCrop>false</ScaleCrop>
  <LinksUpToDate>false</LinksUpToDate>
  <CharactersWithSpaces>2334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2020-06-28T08:28:00Z</dcterms:created>
  <dc:creator>岁月</dc:creator>
  <cp:lastModifiedBy>Administrator</cp:lastModifiedBy>
  <cp:lastPrinted>2020-07-05T01:52:00Z</cp:lastPrinted>
  <dcterms:modified xsi:type="dcterms:W3CDTF">2023-07-11T01:14:45Z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0D2AC51583EB48E58DF35A24BE109F36</vt:lpwstr>
  </property>
</Properties>
</file>