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left"/>
        <w:textAlignment w:val="center"/>
        <w:rPr>
          <w:rFonts w:hint="eastAsia" w:ascii="宋体" w:hAnsi="宋体"/>
          <w:sz w:val="32"/>
          <w:szCs w:val="32"/>
          <w:lang w:eastAsia="zh-CN"/>
        </w:rPr>
      </w:pPr>
      <w:r>
        <w:rPr>
          <w:rFonts w:hint="eastAsia" w:ascii="宋体" w:hAnsi="宋体" w:cs="宋体"/>
          <w:b/>
          <w:kern w:val="0"/>
          <w:sz w:val="28"/>
          <w:szCs w:val="28"/>
          <w:lang w:eastAsia="zh-CN"/>
        </w:rPr>
        <w:t>附录</w:t>
      </w:r>
      <w:r>
        <w:rPr>
          <w:rFonts w:hint="eastAsia" w:ascii="宋体" w:hAnsi="宋体" w:cs="宋体"/>
          <w:b/>
          <w:kern w:val="0"/>
          <w:sz w:val="28"/>
          <w:szCs w:val="28"/>
          <w:lang w:val="en-US" w:eastAsia="zh-CN"/>
        </w:rPr>
        <w:t>E</w:t>
      </w:r>
    </w:p>
    <w:p>
      <w:pPr>
        <w:spacing w:line="360" w:lineRule="auto"/>
        <w:jc w:val="center"/>
        <w:rPr>
          <w:rFonts w:hint="eastAsia" w:ascii="宋体" w:hAnsi="宋体" w:cs="宋体"/>
          <w:b/>
          <w:kern w:val="0"/>
          <w:sz w:val="32"/>
          <w:szCs w:val="32"/>
        </w:rPr>
      </w:pPr>
      <w:r>
        <w:rPr>
          <w:rFonts w:hint="eastAsia" w:ascii="宋体" w:hAnsi="宋体"/>
          <w:sz w:val="32"/>
          <w:szCs w:val="32"/>
          <w:lang w:eastAsia="zh-CN"/>
        </w:rPr>
        <w:t>园林景观构筑物及其他造景工程文件归档内容及排序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kern w:val="0"/>
          <w:sz w:val="21"/>
          <w:szCs w:val="21"/>
          <w:lang w:val="en-US" w:eastAsia="zh-CN"/>
        </w:rPr>
        <w:t>一、工程准备阶段文件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建设单位工程文件报送承诺书（见附件）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地名批复、公安和施工编号对照表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五方责任主体文件：</w:t>
      </w:r>
    </w:p>
    <w:p>
      <w:pPr>
        <w:widowControl/>
        <w:numPr>
          <w:ilvl w:val="0"/>
          <w:numId w:val="2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五方责任主体项</w:t>
      </w:r>
      <w:bookmarkStart w:id="0" w:name="_GoBack"/>
      <w:bookmarkEnd w:id="0"/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目负责人工程质量终身责任信息登记表、变更手续</w:t>
      </w:r>
    </w:p>
    <w:p>
      <w:pPr>
        <w:widowControl/>
        <w:numPr>
          <w:ilvl w:val="0"/>
          <w:numId w:val="2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五方负责人终身责任承诺书、五方法定代表人授权书及其附件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建设单位工程项目负责人及现场管理人员名册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项目建议书批复文件及项目建议书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可行性研究报告批复文件及可行性研究报告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专家论证意见、项目评估文件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有关立项的会议纪要、领导批示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选址申请及选址规划意见通知书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建设用地批准书复印件（加盖建设单位印章）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建设用地规划许可证复印件（加盖建设单位印章）及其附件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国有土地使用证（或不动产权证）及附图复印件（加盖建设单位印章）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国有建设用地使用权出让合同（或划拨通知及国有建设用地划拨决定书）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设计方案审查意见及附图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消防设计审核意见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/>
          <w:color w:val="auto"/>
          <w:sz w:val="21"/>
          <w:szCs w:val="21"/>
          <w:lang w:eastAsia="zh-CN"/>
        </w:rPr>
        <w:t>环保审查意见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人防工程施工图设计文件专项审查合格证复印件（加盖建设单位印章）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施工图设计文件审查意见书（含复审单）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施工图设计审查文件合格书复印件（加盖建设单位印章）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节能设计备案文件（节能方案绿色设计报审表）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勘察合同、设计合同、施工合同（含工程质量保修书）、监理合同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建设工程规划许可证复印件（加盖建设单位印章）及其附件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建设工程施工许可证复印件（</w:t>
      </w: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加盖建设单位印章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图纸会审记录、设计变更通知单、工程洽商记录（技术核定单）（需编制</w:t>
      </w:r>
      <w:r>
        <w:rPr>
          <w:rFonts w:hint="eastAsia" w:ascii="宋体" w:hAnsi="宋体" w:cs="宋体"/>
          <w:b w:val="0"/>
          <w:bCs w:val="0"/>
          <w:strike w:val="0"/>
          <w:dstrike w:val="0"/>
          <w:color w:val="auto"/>
          <w:kern w:val="0"/>
          <w:sz w:val="21"/>
          <w:szCs w:val="21"/>
          <w:lang w:val="en-US" w:eastAsia="zh-CN"/>
        </w:rPr>
        <w:t>文件汇总表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）</w:t>
      </w:r>
    </w:p>
    <w:p>
      <w:pPr>
        <w:widowControl/>
        <w:numPr>
          <w:ilvl w:val="0"/>
          <w:numId w:val="1"/>
        </w:numPr>
        <w:spacing w:line="360" w:lineRule="auto"/>
        <w:ind w:left="21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工程地质勘察报告、水文地质勘察报告（宜单独组卷）</w:t>
      </w:r>
    </w:p>
    <w:p>
      <w:pPr>
        <w:widowControl/>
        <w:numPr>
          <w:ilvl w:val="0"/>
          <w:numId w:val="3"/>
        </w:numPr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声像文件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开工前原貌照片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default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施工阶段照片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default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  <w:t>竣工新貌照片</w:t>
      </w:r>
    </w:p>
    <w:p>
      <w:pPr>
        <w:widowControl/>
        <w:numPr>
          <w:ilvl w:val="0"/>
          <w:numId w:val="4"/>
        </w:numPr>
        <w:spacing w:line="360" w:lineRule="auto"/>
        <w:ind w:left="220" w:leftChars="0" w:firstLine="0" w:firstLineChars="0"/>
        <w:jc w:val="left"/>
        <w:textAlignment w:val="center"/>
        <w:rPr>
          <w:rFonts w:hint="default" w:ascii="宋体" w:hAnsi="宋体" w:cs="宋体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工程建设过程的录音、录像资料</w:t>
      </w: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  <w:lang w:val="en-US" w:eastAsia="zh-CN"/>
        </w:rPr>
        <w:t>（重大工程）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>三、监理文件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总监理工程师任命书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监理单位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工程项目总监及监理人员名册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监理规划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监理实施细则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监理工作总结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工程暂停令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工程复工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报告及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报审表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工程开工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报告</w:t>
      </w:r>
      <w:r>
        <w:rPr>
          <w:rFonts w:hint="eastAsia" w:ascii="宋体" w:hAnsi="宋体" w:eastAsia="宋体" w:cs="宋体"/>
          <w:strike w:val="0"/>
          <w:dstrike w:val="0"/>
          <w:color w:val="auto"/>
          <w:kern w:val="0"/>
          <w:sz w:val="21"/>
          <w:szCs w:val="21"/>
        </w:rPr>
        <w:t>及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报审表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质量事故报告及处理资料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 xml:space="preserve"> 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工程延期申请表</w:t>
      </w:r>
    </w:p>
    <w:p>
      <w:pPr>
        <w:widowControl/>
        <w:numPr>
          <w:ilvl w:val="0"/>
          <w:numId w:val="5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工程延期审批表</w:t>
      </w:r>
    </w:p>
    <w:p>
      <w:pPr>
        <w:numPr>
          <w:ilvl w:val="0"/>
          <w:numId w:val="5"/>
        </w:numPr>
        <w:spacing w:line="360" w:lineRule="auto"/>
        <w:ind w:left="240" w:leftChars="0" w:firstLine="0" w:firstLineChars="0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监理单位工程质量评估报告</w:t>
      </w:r>
    </w:p>
    <w:p>
      <w:pPr>
        <w:widowControl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  <w:lang w:eastAsia="zh-CN"/>
        </w:rPr>
        <w:t>四、施工文件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cstheme="minorEastAsia"/>
          <w:b/>
          <w:color w:val="auto"/>
          <w:kern w:val="0"/>
          <w:sz w:val="21"/>
          <w:szCs w:val="21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</w:rPr>
        <w:t>施工管理文件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b/>
          <w:color w:val="auto"/>
          <w:kern w:val="0"/>
          <w:sz w:val="21"/>
          <w:szCs w:val="21"/>
        </w:rPr>
        <w:t>施工管理文件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kern w:val="0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工程概况</w:t>
      </w:r>
      <w:r>
        <w:rPr>
          <w:rFonts w:hint="eastAsia" w:ascii="宋体" w:hAnsi="宋体" w:eastAsia="宋体" w:cs="宋体"/>
          <w:strike w:val="0"/>
          <w:dstrike w:val="0"/>
          <w:color w:val="auto"/>
          <w:kern w:val="0"/>
          <w:sz w:val="21"/>
          <w:szCs w:val="21"/>
        </w:rPr>
        <w:t>信息</w:t>
      </w:r>
      <w:r>
        <w:rPr>
          <w:rFonts w:hint="eastAsia" w:ascii="宋体" w:hAnsi="宋体" w:eastAsia="宋体" w:cs="宋体"/>
          <w:strike w:val="0"/>
          <w:color w:val="auto"/>
          <w:kern w:val="0"/>
          <w:sz w:val="21"/>
          <w:szCs w:val="21"/>
        </w:rPr>
        <w:t>表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施工单位工程项目经理及质量管理人员名册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建设单位质量事故勘查记录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建设工程质量事故报告书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</w:rPr>
        <w:t>见证试验检测汇总表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检测不合格报告及处理汇总表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845" w:leftChars="0" w:hanging="425" w:firstLineChars="0"/>
        <w:jc w:val="left"/>
        <w:textAlignment w:val="center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工程质量检测综合报告（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/>
        </w:rPr>
        <w:t>2021-02-01后开工项目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eastAsia="zh-CN"/>
        </w:rPr>
        <w:t>）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b/>
          <w:color w:val="auto"/>
          <w:kern w:val="0"/>
          <w:sz w:val="21"/>
          <w:szCs w:val="21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</w:rPr>
        <w:t>材料进场及复试报告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各种物资出厂合格证、质量保证书和商检证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预制钢筋混凝土构件出厂合格证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钢构件出厂合格证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水泥性能检测报告（出厂）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钢材性能检测报告（出厂）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木结构材料检测报告（出厂）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防水材料性能检测报告（出厂）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预应力筋用锚具连接器、支座伸缩装置合格证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扭剪型高强度螺栓连接副紧固预接力检验报告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高强度大六角头螺栓连接副扭矩系数检验报告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高强度螺栓洛氏硬度检验报告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钢绞线力学性能检验报告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结构钢力学性能检验报告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结构钢化学性能检验报告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防腐（防火）涂料产品合格证、出厂检验报告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钢材试验报告（复试）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水泥试验报告（复试）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砂试验报告（复试）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各类砌块、砖块进场复试报告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碎（卵）石试验报告（复试）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粉煤灰进场复试报告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混凝土外加剂进场复试报告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木材试验报告（复试）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道路石油沥青进场复试报告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沥青混合料（用粗集料、用细集料、用矿粉）进场复试报告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沥青胶结材料进场复试报告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防腐（防火）涂料复试检验报告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防水卷材试验报告（复试）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b/>
          <w:color w:val="auto"/>
          <w:kern w:val="0"/>
          <w:sz w:val="21"/>
          <w:szCs w:val="21"/>
          <w:lang w:val="en-US" w:eastAsia="zh-CN"/>
        </w:rPr>
        <w:t>3、</w:t>
      </w: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</w:rPr>
        <w:t>施工记录文件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b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隐蔽工程验收记录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工程定位测量记录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 xml:space="preserve">基槽验线记录 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地基验槽记录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 xml:space="preserve">地基钎探记录 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桩基础施工纪录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混凝土浇筑记录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沉井下沉施工记录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高强度螺栓连接施工记录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箱涵顶进施工记录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斜拉索安装张拉记录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斜拉索张拉调整记录</w:t>
      </w:r>
    </w:p>
    <w:p>
      <w:pPr>
        <w:widowControl/>
        <w:spacing w:line="360" w:lineRule="auto"/>
        <w:ind w:firstLine="211" w:firstLineChars="10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b/>
          <w:color w:val="auto"/>
          <w:kern w:val="0"/>
          <w:sz w:val="21"/>
          <w:szCs w:val="21"/>
          <w:lang w:val="en-US" w:eastAsia="zh-CN"/>
        </w:rPr>
        <w:t>4、</w:t>
      </w: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</w:rPr>
        <w:t>施工试验记录及检测文件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</w:rPr>
        <w:t>地基承载力检验报告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桩基检测报告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土工击实试验报告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沥青混合料马歇尔试验报告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回填土试验报告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砂浆抗压强度试验报告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混凝土抗压强度试验报告</w:t>
      </w:r>
    </w:p>
    <w:p>
      <w:pPr>
        <w:widowControl/>
        <w:numPr>
          <w:ilvl w:val="0"/>
          <w:numId w:val="9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混凝土抗渗试验报告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桩身完整性检测报告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桩承载力测试报告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构件射线探伤报告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高强度螺栓摩擦面抗滑移系数检验报告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混凝土钢筋保护层厚度检验报告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钢梁涂装前粗糙度评定测试报告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钢结构涂层厚度检验报告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饰面砖粘结强度检验报告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预制混凝土构件结构性能检验报告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桥梁锚具、夹具静载锚固性试验报告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桥梁拉索超张拉检验报告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桥梁拉索张拉力振动频率检验报告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kern w:val="0"/>
          <w:sz w:val="21"/>
          <w:szCs w:val="21"/>
        </w:rPr>
        <w:t>桥梁静、动载试验报告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钢筋连接（焊接、机械链接、焊缝探伤）报告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防水工程试水记录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水池满水试验记录</w:t>
      </w:r>
    </w:p>
    <w:p>
      <w:pPr>
        <w:numPr>
          <w:ilvl w:val="0"/>
          <w:numId w:val="9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  <w:t>景观桥荷载通行试验记录</w:t>
      </w:r>
    </w:p>
    <w:p>
      <w:pPr>
        <w:widowControl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b/>
          <w:color w:val="auto"/>
          <w:kern w:val="0"/>
          <w:sz w:val="21"/>
          <w:szCs w:val="21"/>
          <w:lang w:val="en-US" w:eastAsia="zh-CN"/>
        </w:rPr>
        <w:t xml:space="preserve"> 5、</w:t>
      </w: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</w:rPr>
        <w:t>施工质量验收文件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无支护土方分部验收记录（含土方开挖，土方回填子分部）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地基及基础处理分部验收记录（含灰土地基，砂和砂石地基，碎砖三合土地基子分部）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混凝土基础分部验收记录（含模板，钢筋，混凝土子分部）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砌体基础分部验收记录（含砖砌体，混凝土砌块砌体，石砌体子分部）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桩基分部验收记录（含混凝土预制桩，混凝土灌注桩子分部）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混凝土结构分部验收记录（含模板，钢筋，混凝土子分部）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砌体结构分部验收记录（含砖砌体，石砌体，叠山子分部）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钢结构分部验收记录（含钢结构焊接，紧固件连接，单层钢结构安装，钢构件组装子分部）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木结构分部验收记录（含方木和原木结构，木结构防护子分部）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基础防水分部验收记录（含防水混凝土，水泥砂浆防水，卷材防水，涂料防水，防水毯防水子分部）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地面分部验收记录（含水泥混凝土面层，砖面层，石面层，料石面层，木地板面层子分部）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墙面分部验收记录（含饰面砖，饰面板子分部）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顶面分部验收记录（含玻璃，阳光板子分部）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涂饰分部验收记录（含水性涂料涂饰，溶剂型涂料涂饰，美术涂饰子分部）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仿古油饰分部验收记录（含地仗，油漆，贴金，大漆，打蜡，花色墙边子分部）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仿古彩画分部验收记录（含大木彩绘，斗拱彩绘，天花，枝条彩绘，楣子，芽子雀替，花活彩绘，橼头彩绘子分部）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园林简易设施安装分部验收记录（含果皮箱，座椅(凳)，牌示，雕塑雕刻，塑山，园林护栏子分部）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花坛设置分部验收记录〖含立体（花坛）骨架，花卉摆放子分部〗</w:t>
      </w:r>
    </w:p>
    <w:p>
      <w:pPr>
        <w:widowControl/>
        <w:spacing w:line="360" w:lineRule="auto"/>
        <w:jc w:val="left"/>
        <w:textAlignment w:val="center"/>
        <w:rPr>
          <w:rFonts w:hint="eastAsia" w:asciiTheme="minorEastAsia" w:hAnsiTheme="minorEastAsia" w:eastAsiaTheme="minorEastAsia" w:cstheme="minorEastAsia"/>
          <w:color w:val="auto"/>
          <w:sz w:val="21"/>
          <w:szCs w:val="21"/>
        </w:rPr>
      </w:pPr>
      <w:r>
        <w:rPr>
          <w:rFonts w:hint="eastAsia" w:asciiTheme="minorEastAsia" w:hAnsiTheme="minorEastAsia" w:cstheme="minorEastAsia"/>
          <w:b/>
          <w:color w:val="auto"/>
          <w:kern w:val="0"/>
          <w:sz w:val="21"/>
          <w:szCs w:val="21"/>
          <w:lang w:val="en-US" w:eastAsia="zh-CN"/>
        </w:rPr>
        <w:t xml:space="preserve"> 6、</w:t>
      </w:r>
      <w:r>
        <w:rPr>
          <w:rFonts w:hint="eastAsia" w:asciiTheme="minorEastAsia" w:hAnsiTheme="minorEastAsia" w:eastAsiaTheme="minorEastAsia" w:cstheme="minorEastAsia"/>
          <w:b/>
          <w:color w:val="auto"/>
          <w:kern w:val="0"/>
          <w:sz w:val="21"/>
          <w:szCs w:val="21"/>
        </w:rPr>
        <w:t>施工验收文件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</w:rPr>
        <w:t>工程竣工验收证书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</w:rPr>
        <w:t>单位（子单位）工程质量竣工验收记录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</w:rPr>
        <w:t>单位（子单位）工程质量控制资料核查记录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单位(子单位)工程安全、功能和植物成活要素检验资料核查及主要功能抽查记录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0"/>
          <w:sz w:val="21"/>
          <w:szCs w:val="21"/>
        </w:rPr>
        <w:t>单位（子单位）工程观感质量检查记录</w:t>
      </w:r>
    </w:p>
    <w:p>
      <w:pPr>
        <w:widowControl/>
        <w:numPr>
          <w:ilvl w:val="0"/>
          <w:numId w:val="11"/>
        </w:numPr>
        <w:spacing w:line="360" w:lineRule="auto"/>
        <w:ind w:left="845" w:leftChars="0" w:hanging="425" w:firstLineChars="0"/>
        <w:jc w:val="left"/>
        <w:textAlignment w:val="center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</w:rPr>
        <w:t>单位（子单位）工程植物成活率统计记录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五、竣工图</w:t>
      </w:r>
    </w:p>
    <w:p>
      <w:pPr>
        <w:widowControl/>
        <w:numPr>
          <w:ilvl w:val="0"/>
          <w:numId w:val="12"/>
        </w:numPr>
        <w:spacing w:line="360" w:lineRule="auto"/>
        <w:ind w:left="220" w:leftChars="0" w:firstLine="0" w:firstLineChars="0"/>
        <w:jc w:val="left"/>
        <w:textAlignment w:val="center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eastAsia="zh-CN"/>
        </w:rPr>
        <w:t>园林景观构筑物及其他造景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1"/>
          <w:szCs w:val="21"/>
          <w:lang w:val="en-US" w:eastAsia="zh-CN"/>
        </w:rPr>
        <w:t>竣工图</w:t>
      </w:r>
    </w:p>
    <w:p>
      <w:pPr>
        <w:widowControl/>
        <w:spacing w:line="360" w:lineRule="auto"/>
        <w:jc w:val="left"/>
        <w:textAlignment w:val="center"/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color w:val="auto"/>
          <w:kern w:val="0"/>
          <w:sz w:val="21"/>
          <w:szCs w:val="21"/>
          <w:lang w:val="en-US" w:eastAsia="zh-CN"/>
        </w:rPr>
        <w:t>六、工程竣工验收文件（对不申请联合验收的工程可与声像文件合并组卷）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勘察单位工程勘察质量检查报告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设计单位工程设计质量检查报告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沉降观测记录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单位（子单位）工程竣工验收报告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竣工报告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工程竣工验收会议纪要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专家组竣工验收意见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建设工程规划核实合格证及附图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消防验收文件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环保验收文件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人防专项验收证明书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人防工程竣工验收备案表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防雷验收文件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节能工程施工质量专项验收表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项目配套绿化竣工验收备案通知书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绿化工程测绘报告及测绘图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地下管线竣工测绘报告及测绘图</w:t>
      </w:r>
    </w:p>
    <w:p>
      <w:pPr>
        <w:widowControl/>
        <w:numPr>
          <w:ilvl w:val="0"/>
          <w:numId w:val="13"/>
        </w:numPr>
        <w:spacing w:line="360" w:lineRule="auto"/>
        <w:ind w:left="240" w:leftChars="0" w:firstLine="0" w:firstLineChars="0"/>
        <w:jc w:val="left"/>
        <w:textAlignment w:val="center"/>
        <w:rPr>
          <w:color w:val="auto"/>
        </w:rPr>
      </w:pPr>
      <w:r>
        <w:rPr>
          <w:rFonts w:hint="eastAsia" w:ascii="宋体" w:hAnsi="宋体" w:cs="宋体"/>
          <w:color w:val="auto"/>
          <w:kern w:val="0"/>
          <w:sz w:val="21"/>
          <w:szCs w:val="21"/>
          <w:lang w:val="en-US" w:eastAsia="zh-CN"/>
        </w:rPr>
        <w:t>抗震设防要求竣工验收核验表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2585FE"/>
    <w:multiLevelType w:val="singleLevel"/>
    <w:tmpl w:val="922585FE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9C77996F"/>
    <w:multiLevelType w:val="singleLevel"/>
    <w:tmpl w:val="9C77996F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2">
    <w:nsid w:val="B16D0EF8"/>
    <w:multiLevelType w:val="singleLevel"/>
    <w:tmpl w:val="B16D0EF8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B29D2530"/>
    <w:multiLevelType w:val="singleLevel"/>
    <w:tmpl w:val="B29D253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B646DD24"/>
    <w:multiLevelType w:val="singleLevel"/>
    <w:tmpl w:val="B646DD2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BE6CD61C"/>
    <w:multiLevelType w:val="singleLevel"/>
    <w:tmpl w:val="BE6CD61C"/>
    <w:lvl w:ilvl="0" w:tentative="0">
      <w:start w:val="1"/>
      <w:numFmt w:val="decimal"/>
      <w:suff w:val="nothing"/>
      <w:lvlText w:val="%1、"/>
      <w:lvlJc w:val="left"/>
      <w:pPr>
        <w:ind w:left="220" w:firstLine="0"/>
      </w:pPr>
    </w:lvl>
  </w:abstractNum>
  <w:abstractNum w:abstractNumId="6">
    <w:nsid w:val="D6818F5B"/>
    <w:multiLevelType w:val="singleLevel"/>
    <w:tmpl w:val="D6818F5B"/>
    <w:lvl w:ilvl="0" w:tentative="0">
      <w:start w:val="1"/>
      <w:numFmt w:val="decimal"/>
      <w:suff w:val="nothing"/>
      <w:lvlText w:val="%1、"/>
      <w:lvlJc w:val="left"/>
      <w:pPr>
        <w:ind w:left="220" w:firstLine="0"/>
      </w:pPr>
    </w:lvl>
  </w:abstractNum>
  <w:abstractNum w:abstractNumId="7">
    <w:nsid w:val="EA2535CF"/>
    <w:multiLevelType w:val="singleLevel"/>
    <w:tmpl w:val="EA2535C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FC4C9D4A"/>
    <w:multiLevelType w:val="singleLevel"/>
    <w:tmpl w:val="FC4C9D4A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9">
    <w:nsid w:val="00ED63A5"/>
    <w:multiLevelType w:val="singleLevel"/>
    <w:tmpl w:val="00ED63A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22D64C30"/>
    <w:multiLevelType w:val="singleLevel"/>
    <w:tmpl w:val="22D64C3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2372D7F6"/>
    <w:multiLevelType w:val="singleLevel"/>
    <w:tmpl w:val="2372D7F6"/>
    <w:lvl w:ilvl="0" w:tentative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12">
    <w:nsid w:val="24866A71"/>
    <w:multiLevelType w:val="singleLevel"/>
    <w:tmpl w:val="24866A7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6"/>
  </w:num>
  <w:num w:numId="5">
    <w:abstractNumId w:val="8"/>
  </w:num>
  <w:num w:numId="6">
    <w:abstractNumId w:val="12"/>
  </w:num>
  <w:num w:numId="7">
    <w:abstractNumId w:val="9"/>
  </w:num>
  <w:num w:numId="8">
    <w:abstractNumId w:val="2"/>
  </w:num>
  <w:num w:numId="9">
    <w:abstractNumId w:val="0"/>
  </w:num>
  <w:num w:numId="10">
    <w:abstractNumId w:val="3"/>
  </w:num>
  <w:num w:numId="11">
    <w:abstractNumId w:val="10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2YmRmNGUzZDg2NDM1MzMzYThiN2VkNWUzZjM5MWQifQ=="/>
  </w:docVars>
  <w:rsids>
    <w:rsidRoot w:val="5F877D66"/>
    <w:rsid w:val="021943DF"/>
    <w:rsid w:val="03E3450E"/>
    <w:rsid w:val="069933E8"/>
    <w:rsid w:val="07736933"/>
    <w:rsid w:val="08D84C89"/>
    <w:rsid w:val="0B8B0842"/>
    <w:rsid w:val="0E7D77ED"/>
    <w:rsid w:val="1CCB353B"/>
    <w:rsid w:val="1D3E4DA6"/>
    <w:rsid w:val="1E9E3EA4"/>
    <w:rsid w:val="1E9E634B"/>
    <w:rsid w:val="207F438A"/>
    <w:rsid w:val="32807471"/>
    <w:rsid w:val="344E135D"/>
    <w:rsid w:val="385C2E16"/>
    <w:rsid w:val="48DD580A"/>
    <w:rsid w:val="48E401DC"/>
    <w:rsid w:val="492766CD"/>
    <w:rsid w:val="52A14383"/>
    <w:rsid w:val="5F877D66"/>
    <w:rsid w:val="62936067"/>
    <w:rsid w:val="665F56FC"/>
    <w:rsid w:val="6A1E6B89"/>
    <w:rsid w:val="6CD2045F"/>
    <w:rsid w:val="774F1E50"/>
    <w:rsid w:val="7F7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2616</Words>
  <Characters>2625</Characters>
  <Lines>0</Lines>
  <Paragraphs>0</Paragraphs>
  <TotalTime>0</TotalTime>
  <ScaleCrop>false</ScaleCrop>
  <LinksUpToDate>false</LinksUpToDate>
  <CharactersWithSpaces>2630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2020-06-30T08:35:00Z</dcterms:created>
  <dc:creator>岁月</dc:creator>
  <cp:lastModifiedBy>Administrator</cp:lastModifiedBy>
  <dcterms:modified xsi:type="dcterms:W3CDTF">2023-07-11T01:16:28Z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1BC6AF60A522401797B588559A128F5D</vt:lpwstr>
  </property>
</Properties>
</file>